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28" w:rsidRDefault="00372128" w:rsidP="00372128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7CA617CE" wp14:editId="0AEC4488">
            <wp:extent cx="4844141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P_914-Toolkit-online-800x280-bann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060" cy="170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128" w:rsidRDefault="00372128" w:rsidP="00BA2E9E">
      <w:pPr>
        <w:rPr>
          <w:b/>
          <w:szCs w:val="24"/>
        </w:rPr>
      </w:pPr>
    </w:p>
    <w:p w:rsidR="00AA2A5D" w:rsidRPr="00214C6B" w:rsidRDefault="00AA2A5D" w:rsidP="00BA2E9E">
      <w:pPr>
        <w:rPr>
          <w:b/>
          <w:szCs w:val="24"/>
        </w:rPr>
      </w:pPr>
      <w:r w:rsidRPr="00214C6B">
        <w:rPr>
          <w:b/>
          <w:szCs w:val="24"/>
        </w:rPr>
        <w:t>How one recent challenge exemplifies the value of pooling</w:t>
      </w:r>
    </w:p>
    <w:p w:rsidR="00AA2A5D" w:rsidRPr="00214C6B" w:rsidRDefault="00AA2A5D" w:rsidP="00BA2E9E">
      <w:pPr>
        <w:rPr>
          <w:szCs w:val="24"/>
        </w:rPr>
      </w:pPr>
    </w:p>
    <w:p w:rsidR="00AA2A5D" w:rsidRPr="00214C6B" w:rsidRDefault="00AA2A5D" w:rsidP="00BA2E9E">
      <w:pPr>
        <w:rPr>
          <w:szCs w:val="24"/>
        </w:rPr>
      </w:pPr>
      <w:r w:rsidRPr="00214C6B">
        <w:rPr>
          <w:szCs w:val="24"/>
        </w:rPr>
        <w:t xml:space="preserve">A recent claim handled by the [pool name here] highlights both the high-level core values of the pooling movement as well as the tangible financial and operational benefits pools strive to offer members. </w:t>
      </w:r>
    </w:p>
    <w:p w:rsidR="00AA2A5D" w:rsidRPr="00214C6B" w:rsidRDefault="00AA2A5D" w:rsidP="00BA2E9E">
      <w:pPr>
        <w:rPr>
          <w:szCs w:val="24"/>
        </w:rPr>
      </w:pPr>
    </w:p>
    <w:p w:rsidR="00AA2A5D" w:rsidRPr="00214C6B" w:rsidRDefault="00AA2A5D" w:rsidP="00BA2E9E">
      <w:pPr>
        <w:rPr>
          <w:szCs w:val="24"/>
        </w:rPr>
      </w:pPr>
      <w:r w:rsidRPr="00214C6B">
        <w:rPr>
          <w:szCs w:val="24"/>
        </w:rPr>
        <w:t>The c</w:t>
      </w:r>
      <w:r w:rsidR="00214C6B" w:rsidRPr="00214C6B">
        <w:rPr>
          <w:szCs w:val="24"/>
        </w:rPr>
        <w:t>l</w:t>
      </w:r>
      <w:r w:rsidRPr="00214C6B">
        <w:rPr>
          <w:szCs w:val="24"/>
        </w:rPr>
        <w:t>aim arose after [describe the incident brief</w:t>
      </w:r>
      <w:r w:rsidR="00214C6B" w:rsidRPr="00214C6B">
        <w:rPr>
          <w:szCs w:val="24"/>
        </w:rPr>
        <w:t>l</w:t>
      </w:r>
      <w:r w:rsidRPr="00214C6B">
        <w:rPr>
          <w:szCs w:val="24"/>
        </w:rPr>
        <w:t>y here, using just the rest of this sentence and maybe one more sentence. Describe the nature of the incident, the va</w:t>
      </w:r>
      <w:r w:rsidR="00214C6B" w:rsidRPr="00214C6B">
        <w:rPr>
          <w:szCs w:val="24"/>
        </w:rPr>
        <w:t>l</w:t>
      </w:r>
      <w:r w:rsidRPr="00214C6B">
        <w:rPr>
          <w:szCs w:val="24"/>
        </w:rPr>
        <w:t>ue of the c</w:t>
      </w:r>
      <w:r w:rsidR="00214C6B" w:rsidRPr="00214C6B">
        <w:rPr>
          <w:szCs w:val="24"/>
        </w:rPr>
        <w:t>l</w:t>
      </w:r>
      <w:r w:rsidRPr="00214C6B">
        <w:rPr>
          <w:szCs w:val="24"/>
        </w:rPr>
        <w:t>aim, and perhaps one or two co</w:t>
      </w:r>
      <w:r w:rsidR="00214C6B" w:rsidRPr="00214C6B">
        <w:rPr>
          <w:szCs w:val="24"/>
        </w:rPr>
        <w:t>l</w:t>
      </w:r>
      <w:r w:rsidRPr="00214C6B">
        <w:rPr>
          <w:szCs w:val="24"/>
        </w:rPr>
        <w:t>orfu</w:t>
      </w:r>
      <w:r w:rsidR="00214C6B" w:rsidRPr="00214C6B">
        <w:rPr>
          <w:szCs w:val="24"/>
        </w:rPr>
        <w:t>l</w:t>
      </w:r>
      <w:r w:rsidRPr="00214C6B">
        <w:rPr>
          <w:szCs w:val="24"/>
        </w:rPr>
        <w:t xml:space="preserve"> detai</w:t>
      </w:r>
      <w:r w:rsidR="00214C6B" w:rsidRPr="00214C6B">
        <w:rPr>
          <w:szCs w:val="24"/>
        </w:rPr>
        <w:t>l</w:t>
      </w:r>
      <w:r w:rsidRPr="00214C6B">
        <w:rPr>
          <w:szCs w:val="24"/>
        </w:rPr>
        <w:t>s].</w:t>
      </w:r>
    </w:p>
    <w:p w:rsidR="00AA2A5D" w:rsidRPr="00214C6B" w:rsidRDefault="00AA2A5D" w:rsidP="00BA2E9E">
      <w:pPr>
        <w:rPr>
          <w:szCs w:val="24"/>
        </w:rPr>
      </w:pPr>
    </w:p>
    <w:p w:rsidR="00214C6B" w:rsidRPr="00214C6B" w:rsidRDefault="00AA2A5D" w:rsidP="00BA2E9E">
      <w:pPr>
        <w:rPr>
          <w:szCs w:val="24"/>
        </w:rPr>
      </w:pPr>
      <w:r w:rsidRPr="00214C6B">
        <w:rPr>
          <w:szCs w:val="24"/>
        </w:rPr>
        <w:t>The poo</w:t>
      </w:r>
      <w:r w:rsidR="00214C6B" w:rsidRPr="00214C6B">
        <w:rPr>
          <w:szCs w:val="24"/>
        </w:rPr>
        <w:t>l</w:t>
      </w:r>
      <w:r w:rsidRPr="00214C6B">
        <w:rPr>
          <w:szCs w:val="24"/>
        </w:rPr>
        <w:t xml:space="preserve"> respo</w:t>
      </w:r>
      <w:r w:rsidR="00214C6B" w:rsidRPr="00214C6B">
        <w:rPr>
          <w:szCs w:val="24"/>
        </w:rPr>
        <w:t>nded by [descri</w:t>
      </w:r>
      <w:r w:rsidRPr="00214C6B">
        <w:rPr>
          <w:szCs w:val="24"/>
        </w:rPr>
        <w:t>be the poo</w:t>
      </w:r>
      <w:r w:rsidR="00214C6B" w:rsidRPr="00214C6B">
        <w:rPr>
          <w:szCs w:val="24"/>
        </w:rPr>
        <w:t>l</w:t>
      </w:r>
      <w:r w:rsidRPr="00214C6B">
        <w:rPr>
          <w:szCs w:val="24"/>
        </w:rPr>
        <w:t xml:space="preserve"> response here in one to three more sent</w:t>
      </w:r>
      <w:r w:rsidR="00214C6B" w:rsidRPr="00214C6B">
        <w:rPr>
          <w:szCs w:val="24"/>
        </w:rPr>
        <w:t>en</w:t>
      </w:r>
      <w:r w:rsidRPr="00214C6B">
        <w:rPr>
          <w:szCs w:val="24"/>
        </w:rPr>
        <w:t>ces</w:t>
      </w:r>
      <w:r w:rsidR="00214C6B" w:rsidRPr="00214C6B">
        <w:rPr>
          <w:szCs w:val="24"/>
        </w:rPr>
        <w:t>. Highlight any special service and/or speed of service or anything else that makes this an exemplar of a pool's value].</w:t>
      </w:r>
    </w:p>
    <w:p w:rsidR="00214C6B" w:rsidRPr="00214C6B" w:rsidRDefault="00214C6B" w:rsidP="00BA2E9E">
      <w:pPr>
        <w:rPr>
          <w:szCs w:val="24"/>
        </w:rPr>
      </w:pPr>
    </w:p>
    <w:p w:rsidR="00214C6B" w:rsidRPr="00214C6B" w:rsidRDefault="00214C6B" w:rsidP="00BA2E9E">
      <w:pPr>
        <w:rPr>
          <w:szCs w:val="24"/>
        </w:rPr>
      </w:pPr>
      <w:r w:rsidRPr="00214C6B">
        <w:rPr>
          <w:szCs w:val="24"/>
        </w:rPr>
        <w:t>This outcome shows pools working at their best, said [first name last name], [credentials with the pool here].</w:t>
      </w:r>
    </w:p>
    <w:p w:rsidR="00214C6B" w:rsidRPr="00214C6B" w:rsidRDefault="00214C6B" w:rsidP="00BA2E9E">
      <w:pPr>
        <w:rPr>
          <w:szCs w:val="24"/>
        </w:rPr>
      </w:pPr>
    </w:p>
    <w:p w:rsidR="00214C6B" w:rsidRPr="00214C6B" w:rsidRDefault="00214C6B" w:rsidP="00BA2E9E">
      <w:pPr>
        <w:rPr>
          <w:szCs w:val="24"/>
        </w:rPr>
      </w:pPr>
      <w:r w:rsidRPr="00214C6B">
        <w:rPr>
          <w:szCs w:val="24"/>
        </w:rPr>
        <w:t>"</w:t>
      </w:r>
      <w:r w:rsidR="00231E24" w:rsidRPr="00214C6B">
        <w:rPr>
          <w:szCs w:val="24"/>
        </w:rPr>
        <w:t xml:space="preserve">Local </w:t>
      </w:r>
      <w:r w:rsidR="00070B41" w:rsidRPr="00214C6B">
        <w:rPr>
          <w:szCs w:val="24"/>
        </w:rPr>
        <w:t xml:space="preserve">public </w:t>
      </w:r>
      <w:r w:rsidR="00231E24" w:rsidRPr="00214C6B">
        <w:rPr>
          <w:szCs w:val="24"/>
        </w:rPr>
        <w:t xml:space="preserve">entities </w:t>
      </w:r>
      <w:r w:rsidRPr="00214C6B">
        <w:rPr>
          <w:szCs w:val="24"/>
        </w:rPr>
        <w:t>first united to join risk-sharing poo</w:t>
      </w:r>
      <w:r>
        <w:rPr>
          <w:szCs w:val="24"/>
        </w:rPr>
        <w:t>l</w:t>
      </w:r>
      <w:r w:rsidRPr="00214C6B">
        <w:rPr>
          <w:szCs w:val="24"/>
        </w:rPr>
        <w:t>s to reduce and stabilize long-</w:t>
      </w:r>
      <w:r w:rsidR="00081EBD">
        <w:rPr>
          <w:szCs w:val="24"/>
        </w:rPr>
        <w:t xml:space="preserve">term insurance costs – and pools </w:t>
      </w:r>
      <w:r w:rsidRPr="00214C6B">
        <w:rPr>
          <w:szCs w:val="24"/>
        </w:rPr>
        <w:t xml:space="preserve">have done that," said [Last name]. </w:t>
      </w:r>
    </w:p>
    <w:p w:rsidR="00214C6B" w:rsidRPr="00214C6B" w:rsidRDefault="00214C6B" w:rsidP="00BA2E9E">
      <w:pPr>
        <w:rPr>
          <w:szCs w:val="24"/>
        </w:rPr>
      </w:pPr>
    </w:p>
    <w:p w:rsidR="00D7663F" w:rsidRDefault="00214C6B" w:rsidP="00BA2E9E">
      <w:pPr>
        <w:rPr>
          <w:szCs w:val="24"/>
        </w:rPr>
      </w:pPr>
      <w:r w:rsidRPr="00214C6B">
        <w:rPr>
          <w:szCs w:val="24"/>
        </w:rPr>
        <w:t>"But poo</w:t>
      </w:r>
      <w:r>
        <w:rPr>
          <w:szCs w:val="24"/>
        </w:rPr>
        <w:t>l</w:t>
      </w:r>
      <w:r w:rsidRPr="00214C6B">
        <w:rPr>
          <w:szCs w:val="24"/>
        </w:rPr>
        <w:t>s have also sustained strong financia</w:t>
      </w:r>
      <w:r>
        <w:rPr>
          <w:szCs w:val="24"/>
        </w:rPr>
        <w:t>l</w:t>
      </w:r>
      <w:r w:rsidRPr="00214C6B">
        <w:rPr>
          <w:szCs w:val="24"/>
        </w:rPr>
        <w:t xml:space="preserve"> p</w:t>
      </w:r>
      <w:r w:rsidR="0031153D">
        <w:rPr>
          <w:szCs w:val="24"/>
        </w:rPr>
        <w:t>erfo</w:t>
      </w:r>
      <w:r w:rsidRPr="00214C6B">
        <w:rPr>
          <w:szCs w:val="24"/>
        </w:rPr>
        <w:t xml:space="preserve">rmance, created innovative new kinds of coverage, </w:t>
      </w:r>
      <w:r w:rsidR="0031153D">
        <w:rPr>
          <w:szCs w:val="24"/>
        </w:rPr>
        <w:t xml:space="preserve">and </w:t>
      </w:r>
      <w:r w:rsidR="00D7663F">
        <w:rPr>
          <w:szCs w:val="24"/>
        </w:rPr>
        <w:t>helped public entities focus not merely on short-term insurance costs, but on the more critical, longer-view priority, risk management.</w:t>
      </w:r>
    </w:p>
    <w:p w:rsidR="00D7663F" w:rsidRDefault="00D7663F" w:rsidP="00BA2E9E">
      <w:pPr>
        <w:rPr>
          <w:szCs w:val="24"/>
        </w:rPr>
      </w:pPr>
    </w:p>
    <w:p w:rsidR="00214C6B" w:rsidRDefault="00D7663F" w:rsidP="00BA2E9E">
      <w:pPr>
        <w:rPr>
          <w:szCs w:val="24"/>
        </w:rPr>
      </w:pPr>
      <w:r>
        <w:rPr>
          <w:szCs w:val="24"/>
        </w:rPr>
        <w:t>"</w:t>
      </w:r>
      <w:r w:rsidR="008D31B9">
        <w:rPr>
          <w:szCs w:val="24"/>
        </w:rPr>
        <w:t>The [shorthand for the claim being featured] story exemplifies these strengths</w:t>
      </w:r>
      <w:r w:rsidR="00081EBD">
        <w:rPr>
          <w:szCs w:val="24"/>
        </w:rPr>
        <w:t xml:space="preserve"> and why they matter</w:t>
      </w:r>
      <w:r w:rsidR="008D31B9">
        <w:rPr>
          <w:szCs w:val="24"/>
        </w:rPr>
        <w:t>."</w:t>
      </w:r>
    </w:p>
    <w:p w:rsidR="00EB3957" w:rsidRDefault="00EB3957" w:rsidP="00BA2E9E">
      <w:pPr>
        <w:rPr>
          <w:szCs w:val="24"/>
        </w:rPr>
      </w:pPr>
    </w:p>
    <w:p w:rsidR="008D31B9" w:rsidRDefault="008D31B9" w:rsidP="00BA2E9E">
      <w:pPr>
        <w:rPr>
          <w:szCs w:val="24"/>
        </w:rPr>
      </w:pPr>
      <w:r>
        <w:rPr>
          <w:szCs w:val="24"/>
        </w:rPr>
        <w:t xml:space="preserve">There are about </w:t>
      </w:r>
      <w:r w:rsidR="00EB3957" w:rsidRPr="00EB3957">
        <w:rPr>
          <w:szCs w:val="24"/>
        </w:rPr>
        <w:t>450 pools serv</w:t>
      </w:r>
      <w:r>
        <w:rPr>
          <w:szCs w:val="24"/>
        </w:rPr>
        <w:t>ing</w:t>
      </w:r>
      <w:r w:rsidR="00EB3957" w:rsidRPr="00EB3957">
        <w:rPr>
          <w:szCs w:val="24"/>
        </w:rPr>
        <w:t xml:space="preserve"> </w:t>
      </w:r>
      <w:r>
        <w:rPr>
          <w:szCs w:val="24"/>
        </w:rPr>
        <w:t>U.S. and Canadian municipalities, school districts, and other public entities. T</w:t>
      </w:r>
      <w:r w:rsidR="00EB3957" w:rsidRPr="00EB3957">
        <w:rPr>
          <w:szCs w:val="24"/>
        </w:rPr>
        <w:t xml:space="preserve">he Association of Governmental Risk Pools </w:t>
      </w:r>
      <w:r>
        <w:rPr>
          <w:szCs w:val="24"/>
        </w:rPr>
        <w:t xml:space="preserve">(AGRiP) </w:t>
      </w:r>
      <w:r w:rsidR="00EB3957" w:rsidRPr="00EB3957">
        <w:rPr>
          <w:szCs w:val="24"/>
        </w:rPr>
        <w:t>estimates that at least 80 percent of the</w:t>
      </w:r>
      <w:r>
        <w:rPr>
          <w:szCs w:val="24"/>
        </w:rPr>
        <w:t xml:space="preserve">se public entities </w:t>
      </w:r>
      <w:r w:rsidR="00081EBD">
        <w:rPr>
          <w:szCs w:val="24"/>
        </w:rPr>
        <w:t xml:space="preserve">get at least some of their </w:t>
      </w:r>
      <w:r w:rsidR="00081EBD">
        <w:rPr>
          <w:szCs w:val="24"/>
        </w:rPr>
        <w:lastRenderedPageBreak/>
        <w:t xml:space="preserve">insurance by </w:t>
      </w:r>
      <w:r w:rsidR="00EB3957" w:rsidRPr="00EB3957">
        <w:rPr>
          <w:szCs w:val="24"/>
        </w:rPr>
        <w:t>participat</w:t>
      </w:r>
      <w:r w:rsidR="00081EBD">
        <w:rPr>
          <w:szCs w:val="24"/>
        </w:rPr>
        <w:t xml:space="preserve">ing </w:t>
      </w:r>
      <w:r w:rsidR="00EB3957" w:rsidRPr="00EB3957">
        <w:rPr>
          <w:szCs w:val="24"/>
        </w:rPr>
        <w:t xml:space="preserve">in one or more risk pools governed and directed by </w:t>
      </w:r>
      <w:r w:rsidR="00081EBD">
        <w:rPr>
          <w:szCs w:val="24"/>
        </w:rPr>
        <w:t xml:space="preserve">pool </w:t>
      </w:r>
      <w:r w:rsidR="00EB3957" w:rsidRPr="00EB3957">
        <w:rPr>
          <w:szCs w:val="24"/>
        </w:rPr>
        <w:t>members</w:t>
      </w:r>
      <w:r>
        <w:rPr>
          <w:szCs w:val="24"/>
        </w:rPr>
        <w:t xml:space="preserve">. </w:t>
      </w:r>
    </w:p>
    <w:p w:rsidR="008D31B9" w:rsidRDefault="008D31B9" w:rsidP="00BA2E9E">
      <w:pPr>
        <w:rPr>
          <w:szCs w:val="24"/>
        </w:rPr>
      </w:pPr>
    </w:p>
    <w:p w:rsidR="00D7663F" w:rsidRDefault="00D7663F" w:rsidP="00BA2E9E">
      <w:pPr>
        <w:rPr>
          <w:szCs w:val="24"/>
        </w:rPr>
      </w:pPr>
      <w:r>
        <w:rPr>
          <w:szCs w:val="24"/>
        </w:rPr>
        <w:t>On average, pools retain members at a rate of 90 percent, AGRiP says.</w:t>
      </w:r>
      <w:r w:rsidR="00357E19">
        <w:rPr>
          <w:szCs w:val="24"/>
        </w:rPr>
        <w:t xml:space="preserve"> Several factors drive </w:t>
      </w:r>
      <w:r w:rsidR="00081EBD">
        <w:rPr>
          <w:szCs w:val="24"/>
        </w:rPr>
        <w:t xml:space="preserve">pools' </w:t>
      </w:r>
      <w:r w:rsidR="00357E19">
        <w:rPr>
          <w:szCs w:val="24"/>
        </w:rPr>
        <w:t>long-term success.</w:t>
      </w:r>
    </w:p>
    <w:p w:rsidR="00357E19" w:rsidRDefault="00357E19" w:rsidP="00BA2E9E">
      <w:pPr>
        <w:rPr>
          <w:szCs w:val="24"/>
        </w:rPr>
      </w:pPr>
    </w:p>
    <w:p w:rsidR="00FF50DD" w:rsidRDefault="00357E19" w:rsidP="00BA2E9E">
      <w:pPr>
        <w:rPr>
          <w:szCs w:val="24"/>
        </w:rPr>
      </w:pPr>
      <w:r>
        <w:rPr>
          <w:szCs w:val="24"/>
        </w:rPr>
        <w:t>For one thing, p</w:t>
      </w:r>
      <w:r w:rsidR="00EB3957" w:rsidRPr="00FF50DD">
        <w:rPr>
          <w:szCs w:val="24"/>
        </w:rPr>
        <w:t xml:space="preserve">ools cost less than commercial insurers </w:t>
      </w:r>
      <w:r w:rsidR="00D7663F">
        <w:rPr>
          <w:szCs w:val="24"/>
        </w:rPr>
        <w:t>in the long run</w:t>
      </w:r>
      <w:r>
        <w:rPr>
          <w:szCs w:val="24"/>
        </w:rPr>
        <w:t>.</w:t>
      </w:r>
      <w:r w:rsidR="00D7663F">
        <w:rPr>
          <w:szCs w:val="24"/>
        </w:rPr>
        <w:t xml:space="preserve"> </w:t>
      </w:r>
      <w:r>
        <w:rPr>
          <w:szCs w:val="24"/>
        </w:rPr>
        <w:t xml:space="preserve">That's because they </w:t>
      </w:r>
      <w:r w:rsidR="00EB3957" w:rsidRPr="00FF50DD">
        <w:rPr>
          <w:szCs w:val="24"/>
        </w:rPr>
        <w:t>build no profit margins into their rates</w:t>
      </w:r>
      <w:r>
        <w:rPr>
          <w:szCs w:val="24"/>
        </w:rPr>
        <w:t xml:space="preserve">, </w:t>
      </w:r>
      <w:r w:rsidR="00EB3957" w:rsidRPr="00FF50DD">
        <w:rPr>
          <w:szCs w:val="24"/>
        </w:rPr>
        <w:t xml:space="preserve">spend less on marketing and </w:t>
      </w:r>
      <w:r w:rsidR="00081EBD" w:rsidRPr="00FF50DD">
        <w:rPr>
          <w:szCs w:val="24"/>
        </w:rPr>
        <w:t>intermediaries</w:t>
      </w:r>
      <w:r w:rsidR="008D31B9" w:rsidRPr="00FF50DD">
        <w:rPr>
          <w:szCs w:val="24"/>
        </w:rPr>
        <w:t xml:space="preserve">, and enjoy exemptions from </w:t>
      </w:r>
      <w:r w:rsidR="00D7663F">
        <w:rPr>
          <w:szCs w:val="24"/>
        </w:rPr>
        <w:t xml:space="preserve">some </w:t>
      </w:r>
      <w:r w:rsidR="008D31B9" w:rsidRPr="00FF50DD">
        <w:rPr>
          <w:szCs w:val="24"/>
        </w:rPr>
        <w:t xml:space="preserve">taxes </w:t>
      </w:r>
      <w:r w:rsidR="00EB3957" w:rsidRPr="00FF50DD">
        <w:rPr>
          <w:szCs w:val="24"/>
        </w:rPr>
        <w:t xml:space="preserve">that commercial insurers must pay. </w:t>
      </w:r>
      <w:r w:rsidR="008D31B9" w:rsidRPr="00FF50DD">
        <w:rPr>
          <w:szCs w:val="24"/>
        </w:rPr>
        <w:t xml:space="preserve">In fact, AGRiP estimates that </w:t>
      </w:r>
      <w:r w:rsidR="00FF50DD" w:rsidRPr="00FF50DD">
        <w:rPr>
          <w:szCs w:val="24"/>
        </w:rPr>
        <w:t xml:space="preserve">pools have saved </w:t>
      </w:r>
      <w:r w:rsidR="008D31B9" w:rsidRPr="00FF50DD">
        <w:rPr>
          <w:szCs w:val="24"/>
        </w:rPr>
        <w:t>taxpayers billions of dollars</w:t>
      </w:r>
      <w:r w:rsidR="00FF50DD" w:rsidRPr="00FF50DD">
        <w:rPr>
          <w:szCs w:val="24"/>
        </w:rPr>
        <w:t xml:space="preserve"> in the four decades since public entities first created pools. </w:t>
      </w:r>
    </w:p>
    <w:p w:rsidR="00357E19" w:rsidRDefault="00357E19" w:rsidP="00BA2E9E">
      <w:pPr>
        <w:rPr>
          <w:szCs w:val="24"/>
        </w:rPr>
      </w:pPr>
    </w:p>
    <w:p w:rsidR="00357E19" w:rsidRPr="00357E19" w:rsidRDefault="00EB3957" w:rsidP="00BA2E9E">
      <w:pPr>
        <w:rPr>
          <w:szCs w:val="24"/>
        </w:rPr>
      </w:pPr>
      <w:r w:rsidRPr="00357E19">
        <w:rPr>
          <w:szCs w:val="24"/>
        </w:rPr>
        <w:t xml:space="preserve">Pools and their members focus </w:t>
      </w:r>
      <w:r w:rsidR="00FF50DD" w:rsidRPr="00357E19">
        <w:rPr>
          <w:szCs w:val="24"/>
        </w:rPr>
        <w:t xml:space="preserve">on the long-term priority of </w:t>
      </w:r>
      <w:r w:rsidRPr="00357E19">
        <w:rPr>
          <w:szCs w:val="24"/>
        </w:rPr>
        <w:t>risk management</w:t>
      </w:r>
      <w:r w:rsidR="00FF50DD" w:rsidRPr="00357E19">
        <w:rPr>
          <w:szCs w:val="24"/>
        </w:rPr>
        <w:t>, not merely on the shorter-term insurance costs</w:t>
      </w:r>
      <w:r w:rsidRPr="00357E19">
        <w:rPr>
          <w:szCs w:val="24"/>
        </w:rPr>
        <w:t>.</w:t>
      </w:r>
      <w:r w:rsidR="00FF50DD" w:rsidRPr="00357E19">
        <w:rPr>
          <w:szCs w:val="24"/>
        </w:rPr>
        <w:t xml:space="preserve"> </w:t>
      </w:r>
      <w:r w:rsidR="00357E19" w:rsidRPr="00357E19">
        <w:rPr>
          <w:szCs w:val="24"/>
        </w:rPr>
        <w:t>With this deeper perspective, pool members recognize that they are united to share risks and accountability, not just costs of insurance.</w:t>
      </w:r>
    </w:p>
    <w:p w:rsidR="00357E19" w:rsidRDefault="00357E19" w:rsidP="00BA2E9E">
      <w:pPr>
        <w:rPr>
          <w:szCs w:val="24"/>
        </w:rPr>
      </w:pPr>
    </w:p>
    <w:p w:rsidR="00357E19" w:rsidRDefault="00357E19" w:rsidP="00BA2E9E">
      <w:pPr>
        <w:rPr>
          <w:szCs w:val="24"/>
        </w:rPr>
      </w:pPr>
      <w:r>
        <w:rPr>
          <w:szCs w:val="24"/>
        </w:rPr>
        <w:t>[</w:t>
      </w:r>
      <w:proofErr w:type="gramStart"/>
      <w:r>
        <w:rPr>
          <w:szCs w:val="24"/>
        </w:rPr>
        <w:t>pool</w:t>
      </w:r>
      <w:proofErr w:type="gramEnd"/>
      <w:r>
        <w:rPr>
          <w:szCs w:val="24"/>
        </w:rPr>
        <w:t xml:space="preserve"> source being quoted</w:t>
      </w:r>
      <w:r w:rsidR="00081EBD">
        <w:rPr>
          <w:szCs w:val="24"/>
        </w:rPr>
        <w:t>]</w:t>
      </w:r>
      <w:r>
        <w:rPr>
          <w:szCs w:val="24"/>
        </w:rPr>
        <w:t xml:space="preserve"> says t</w:t>
      </w:r>
      <w:r w:rsidR="00FF50DD" w:rsidRPr="00357E19">
        <w:rPr>
          <w:szCs w:val="24"/>
        </w:rPr>
        <w:t>his long view creates the kind focus on [whatever attributes we wish to highlight in the case at hand</w:t>
      </w:r>
      <w:r>
        <w:rPr>
          <w:szCs w:val="24"/>
        </w:rPr>
        <w:t xml:space="preserve"> – speed of claims service, flexibility of coverage, whatever</w:t>
      </w:r>
      <w:r w:rsidR="00FF50DD" w:rsidRPr="00357E19">
        <w:rPr>
          <w:szCs w:val="24"/>
        </w:rPr>
        <w:t>]</w:t>
      </w:r>
      <w:r>
        <w:rPr>
          <w:szCs w:val="24"/>
        </w:rPr>
        <w:t>.</w:t>
      </w:r>
    </w:p>
    <w:p w:rsidR="00357E19" w:rsidRDefault="00357E19" w:rsidP="00BA2E9E">
      <w:pPr>
        <w:rPr>
          <w:szCs w:val="24"/>
        </w:rPr>
      </w:pPr>
    </w:p>
    <w:p w:rsidR="00357E19" w:rsidRDefault="00357E19" w:rsidP="00BA2E9E">
      <w:pPr>
        <w:rPr>
          <w:szCs w:val="24"/>
        </w:rPr>
      </w:pPr>
      <w:r>
        <w:rPr>
          <w:szCs w:val="24"/>
        </w:rPr>
        <w:t>"The pooling movement has been so s</w:t>
      </w:r>
      <w:r w:rsidR="00081EBD">
        <w:rPr>
          <w:szCs w:val="24"/>
        </w:rPr>
        <w:t>u</w:t>
      </w:r>
      <w:r>
        <w:rPr>
          <w:szCs w:val="24"/>
        </w:rPr>
        <w:t>cce</w:t>
      </w:r>
      <w:r w:rsidR="00081EBD">
        <w:rPr>
          <w:szCs w:val="24"/>
        </w:rPr>
        <w:t>s</w:t>
      </w:r>
      <w:r>
        <w:rPr>
          <w:szCs w:val="24"/>
        </w:rPr>
        <w:t>sf</w:t>
      </w:r>
      <w:r w:rsidR="00081EBD">
        <w:rPr>
          <w:szCs w:val="24"/>
        </w:rPr>
        <w:t>u</w:t>
      </w:r>
      <w:r>
        <w:rPr>
          <w:szCs w:val="24"/>
        </w:rPr>
        <w:t>l that p</w:t>
      </w:r>
      <w:r w:rsidRPr="00357E19">
        <w:rPr>
          <w:szCs w:val="24"/>
        </w:rPr>
        <w:t xml:space="preserve">ools have </w:t>
      </w:r>
      <w:r>
        <w:rPr>
          <w:szCs w:val="24"/>
        </w:rPr>
        <w:t xml:space="preserve">earned recognition as the best example of </w:t>
      </w:r>
      <w:r w:rsidRPr="00357E19">
        <w:rPr>
          <w:szCs w:val="24"/>
        </w:rPr>
        <w:t xml:space="preserve">inter-governmental cooperation </w:t>
      </w:r>
      <w:r>
        <w:rPr>
          <w:szCs w:val="24"/>
        </w:rPr>
        <w:t xml:space="preserve">that seeks to </w:t>
      </w:r>
      <w:r w:rsidRPr="00357E19">
        <w:rPr>
          <w:szCs w:val="24"/>
        </w:rPr>
        <w:t>improve services while containing costs</w:t>
      </w:r>
      <w:r>
        <w:rPr>
          <w:szCs w:val="24"/>
        </w:rPr>
        <w:t>," [our source] said. "In addition to containing long-term cost</w:t>
      </w:r>
      <w:r w:rsidR="00081EBD">
        <w:rPr>
          <w:szCs w:val="24"/>
        </w:rPr>
        <w:t>s</w:t>
      </w:r>
      <w:r>
        <w:rPr>
          <w:szCs w:val="24"/>
        </w:rPr>
        <w:t xml:space="preserve"> and broadening public entities' focus, pools have pioneered training for new public officials, found ways to facilitate shared emergency responses, and helped </w:t>
      </w:r>
      <w:r w:rsidR="00081EBD">
        <w:rPr>
          <w:szCs w:val="24"/>
        </w:rPr>
        <w:t>m</w:t>
      </w:r>
      <w:r>
        <w:rPr>
          <w:szCs w:val="24"/>
        </w:rPr>
        <w:t>e</w:t>
      </w:r>
      <w:r w:rsidR="00081EBD">
        <w:rPr>
          <w:szCs w:val="24"/>
        </w:rPr>
        <w:t>m</w:t>
      </w:r>
      <w:r>
        <w:rPr>
          <w:szCs w:val="24"/>
        </w:rPr>
        <w:t>bers endure and manage some of our worst public crises, such as monster storms and school shoo</w:t>
      </w:r>
      <w:r w:rsidR="00081EBD">
        <w:rPr>
          <w:szCs w:val="24"/>
        </w:rPr>
        <w:t>t</w:t>
      </w:r>
      <w:r>
        <w:rPr>
          <w:szCs w:val="24"/>
        </w:rPr>
        <w:t>ings."</w:t>
      </w:r>
    </w:p>
    <w:p w:rsidR="00081EBD" w:rsidRDefault="00081EBD" w:rsidP="00BA2E9E">
      <w:pPr>
        <w:rPr>
          <w:szCs w:val="24"/>
        </w:rPr>
      </w:pPr>
    </w:p>
    <w:p w:rsidR="00081EBD" w:rsidRPr="00081EBD" w:rsidRDefault="00081EBD" w:rsidP="00BA2E9E">
      <w:pPr>
        <w:rPr>
          <w:i/>
          <w:szCs w:val="24"/>
        </w:rPr>
      </w:pPr>
      <w:r>
        <w:rPr>
          <w:i/>
          <w:szCs w:val="24"/>
        </w:rPr>
        <w:t>For more information on the pooling movement or an [name of this pool here], visit [specific appropriate landing page on pool website here] or contact [identify appropriate pool marketing contact here with phone and email contact information].</w:t>
      </w:r>
    </w:p>
    <w:sectPr w:rsidR="00081EBD" w:rsidRPr="00081EBD" w:rsidSect="00F538D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C2" w:rsidRDefault="006507C2" w:rsidP="00D137CC">
      <w:pPr>
        <w:spacing w:line="240" w:lineRule="auto"/>
      </w:pPr>
      <w:r>
        <w:separator/>
      </w:r>
    </w:p>
  </w:endnote>
  <w:endnote w:type="continuationSeparator" w:id="0">
    <w:p w:rsidR="006507C2" w:rsidRDefault="006507C2" w:rsidP="00D13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1B9" w:rsidRPr="00860B00" w:rsidRDefault="00860B00">
    <w:pPr>
      <w:pStyle w:val="Footer"/>
      <w:rPr>
        <w:sz w:val="18"/>
        <w:szCs w:val="18"/>
      </w:rPr>
    </w:pPr>
    <w:r w:rsidRPr="00860B00">
      <w:rPr>
        <w:sz w:val="18"/>
        <w:szCs w:val="18"/>
      </w:rPr>
      <w:ptab w:relativeTo="margin" w:alignment="center" w:leader="none"/>
    </w:r>
    <w:r>
      <w:rPr>
        <w:sz w:val="20"/>
        <w:szCs w:val="20"/>
      </w:rPr>
      <w:t xml:space="preserve">© 2014 AGRiP </w:t>
    </w:r>
    <w:r w:rsidRPr="00860B00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C2" w:rsidRDefault="006507C2" w:rsidP="00D137CC">
      <w:pPr>
        <w:spacing w:line="240" w:lineRule="auto"/>
      </w:pPr>
      <w:r>
        <w:separator/>
      </w:r>
    </w:p>
  </w:footnote>
  <w:footnote w:type="continuationSeparator" w:id="0">
    <w:p w:rsidR="006507C2" w:rsidRDefault="006507C2" w:rsidP="00D137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71A"/>
    <w:multiLevelType w:val="hybridMultilevel"/>
    <w:tmpl w:val="CEC28082"/>
    <w:lvl w:ilvl="0" w:tplc="1E1A14C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56D79"/>
    <w:multiLevelType w:val="hybridMultilevel"/>
    <w:tmpl w:val="EF20544A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7410"/>
    <w:multiLevelType w:val="hybridMultilevel"/>
    <w:tmpl w:val="A740D982"/>
    <w:lvl w:ilvl="0" w:tplc="F866E81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F5352"/>
    <w:multiLevelType w:val="hybridMultilevel"/>
    <w:tmpl w:val="50F09628"/>
    <w:lvl w:ilvl="0" w:tplc="B0B8313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7667E"/>
    <w:multiLevelType w:val="hybridMultilevel"/>
    <w:tmpl w:val="978EA7BA"/>
    <w:lvl w:ilvl="0" w:tplc="8ABCBFC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02F34"/>
    <w:multiLevelType w:val="hybridMultilevel"/>
    <w:tmpl w:val="2A36AB90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13D50"/>
    <w:multiLevelType w:val="hybridMultilevel"/>
    <w:tmpl w:val="B5703252"/>
    <w:lvl w:ilvl="0" w:tplc="4FC6DE6A">
      <w:start w:val="1"/>
      <w:numFmt w:val="bullet"/>
      <w:lvlRestart w:val="0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64681A"/>
    <w:multiLevelType w:val="hybridMultilevel"/>
    <w:tmpl w:val="09A0A500"/>
    <w:lvl w:ilvl="0" w:tplc="A06A6F10">
      <w:start w:val="1"/>
      <w:numFmt w:val="bullet"/>
      <w:lvlRestart w:val="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9678C7"/>
    <w:multiLevelType w:val="hybridMultilevel"/>
    <w:tmpl w:val="8292956E"/>
    <w:lvl w:ilvl="0" w:tplc="8ABCBFC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4046D"/>
    <w:multiLevelType w:val="hybridMultilevel"/>
    <w:tmpl w:val="F7AC0D08"/>
    <w:lvl w:ilvl="0" w:tplc="26D8960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C2542"/>
    <w:multiLevelType w:val="hybridMultilevel"/>
    <w:tmpl w:val="0A1C4E10"/>
    <w:lvl w:ilvl="0" w:tplc="421CBC9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E71D8"/>
    <w:multiLevelType w:val="hybridMultilevel"/>
    <w:tmpl w:val="700A8B36"/>
    <w:lvl w:ilvl="0" w:tplc="B0B8313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16ED5"/>
    <w:multiLevelType w:val="hybridMultilevel"/>
    <w:tmpl w:val="530C7E8C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B620D"/>
    <w:multiLevelType w:val="hybridMultilevel"/>
    <w:tmpl w:val="B0BE0FAC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B0E6A"/>
    <w:multiLevelType w:val="hybridMultilevel"/>
    <w:tmpl w:val="38103A9E"/>
    <w:lvl w:ilvl="0" w:tplc="802E038C">
      <w:start w:val="1"/>
      <w:numFmt w:val="bullet"/>
      <w:lvlRestart w:val="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B73323"/>
    <w:multiLevelType w:val="hybridMultilevel"/>
    <w:tmpl w:val="FD1CB1FE"/>
    <w:lvl w:ilvl="0" w:tplc="802E038C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282819"/>
    <w:multiLevelType w:val="hybridMultilevel"/>
    <w:tmpl w:val="FC167104"/>
    <w:lvl w:ilvl="0" w:tplc="421CBC9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F71CB"/>
    <w:multiLevelType w:val="hybridMultilevel"/>
    <w:tmpl w:val="B238B588"/>
    <w:lvl w:ilvl="0" w:tplc="035E9BB2">
      <w:start w:val="1"/>
      <w:numFmt w:val="bullet"/>
      <w:lvlRestart w:val="0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540D84"/>
    <w:multiLevelType w:val="hybridMultilevel"/>
    <w:tmpl w:val="61126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4260CC"/>
    <w:multiLevelType w:val="hybridMultilevel"/>
    <w:tmpl w:val="8F565BA6"/>
    <w:lvl w:ilvl="0" w:tplc="8BC46E6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B4212"/>
    <w:multiLevelType w:val="hybridMultilevel"/>
    <w:tmpl w:val="016C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22D68"/>
    <w:multiLevelType w:val="hybridMultilevel"/>
    <w:tmpl w:val="4BBCEB18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10347"/>
    <w:multiLevelType w:val="hybridMultilevel"/>
    <w:tmpl w:val="F1E207F4"/>
    <w:lvl w:ilvl="0" w:tplc="26D8960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C0E7F"/>
    <w:multiLevelType w:val="hybridMultilevel"/>
    <w:tmpl w:val="93000BB6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60DF2"/>
    <w:multiLevelType w:val="hybridMultilevel"/>
    <w:tmpl w:val="727EEF2E"/>
    <w:lvl w:ilvl="0" w:tplc="26D8960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92C6D"/>
    <w:multiLevelType w:val="hybridMultilevel"/>
    <w:tmpl w:val="32488172"/>
    <w:lvl w:ilvl="0" w:tplc="8BC46E6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C471A1"/>
    <w:multiLevelType w:val="hybridMultilevel"/>
    <w:tmpl w:val="E1CE417C"/>
    <w:lvl w:ilvl="0" w:tplc="D68A0F06">
      <w:start w:val="1"/>
      <w:numFmt w:val="bullet"/>
      <w:lvlRestart w:val="0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>
    <w:nsid w:val="712D223F"/>
    <w:multiLevelType w:val="hybridMultilevel"/>
    <w:tmpl w:val="240E8246"/>
    <w:lvl w:ilvl="0" w:tplc="421CBC9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32024"/>
    <w:multiLevelType w:val="hybridMultilevel"/>
    <w:tmpl w:val="68B45182"/>
    <w:lvl w:ilvl="0" w:tplc="062C299E">
      <w:start w:val="1"/>
      <w:numFmt w:val="bullet"/>
      <w:lvlRestart w:val="0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A26D87"/>
    <w:multiLevelType w:val="hybridMultilevel"/>
    <w:tmpl w:val="5BF41B74"/>
    <w:lvl w:ilvl="0" w:tplc="A79C858C">
      <w:start w:val="1"/>
      <w:numFmt w:val="bullet"/>
      <w:lvlRestart w:val="0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D00878"/>
    <w:multiLevelType w:val="hybridMultilevel"/>
    <w:tmpl w:val="1D76B8C0"/>
    <w:lvl w:ilvl="0" w:tplc="B0B8313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6"/>
  </w:num>
  <w:num w:numId="4">
    <w:abstractNumId w:val="29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17"/>
  </w:num>
  <w:num w:numId="10">
    <w:abstractNumId w:val="14"/>
  </w:num>
  <w:num w:numId="11">
    <w:abstractNumId w:val="15"/>
  </w:num>
  <w:num w:numId="12">
    <w:abstractNumId w:val="28"/>
  </w:num>
  <w:num w:numId="13">
    <w:abstractNumId w:val="20"/>
  </w:num>
  <w:num w:numId="14">
    <w:abstractNumId w:val="22"/>
  </w:num>
  <w:num w:numId="15">
    <w:abstractNumId w:val="24"/>
  </w:num>
  <w:num w:numId="16">
    <w:abstractNumId w:val="9"/>
  </w:num>
  <w:num w:numId="17">
    <w:abstractNumId w:val="1"/>
  </w:num>
  <w:num w:numId="18">
    <w:abstractNumId w:val="21"/>
  </w:num>
  <w:num w:numId="19">
    <w:abstractNumId w:val="12"/>
  </w:num>
  <w:num w:numId="20">
    <w:abstractNumId w:val="23"/>
  </w:num>
  <w:num w:numId="21">
    <w:abstractNumId w:val="13"/>
  </w:num>
  <w:num w:numId="22">
    <w:abstractNumId w:val="5"/>
  </w:num>
  <w:num w:numId="23">
    <w:abstractNumId w:val="18"/>
  </w:num>
  <w:num w:numId="24">
    <w:abstractNumId w:val="25"/>
  </w:num>
  <w:num w:numId="25">
    <w:abstractNumId w:val="19"/>
  </w:num>
  <w:num w:numId="26">
    <w:abstractNumId w:val="26"/>
  </w:num>
  <w:num w:numId="27">
    <w:abstractNumId w:val="2"/>
  </w:num>
  <w:num w:numId="28">
    <w:abstractNumId w:val="11"/>
  </w:num>
  <w:num w:numId="29">
    <w:abstractNumId w:val="0"/>
  </w:num>
  <w:num w:numId="30">
    <w:abstractNumId w:val="3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3E61250-68DC-4B42-9E70-1A697BE53D6B}"/>
    <w:docVar w:name="dgnword-eventsink" w:val="269459248"/>
  </w:docVars>
  <w:rsids>
    <w:rsidRoot w:val="0054206B"/>
    <w:rsid w:val="00004FBF"/>
    <w:rsid w:val="000063C0"/>
    <w:rsid w:val="000069A4"/>
    <w:rsid w:val="00021373"/>
    <w:rsid w:val="00022B09"/>
    <w:rsid w:val="00026FE1"/>
    <w:rsid w:val="00030A4C"/>
    <w:rsid w:val="00030D76"/>
    <w:rsid w:val="00033B30"/>
    <w:rsid w:val="00033B52"/>
    <w:rsid w:val="00035003"/>
    <w:rsid w:val="000467A6"/>
    <w:rsid w:val="000655D6"/>
    <w:rsid w:val="00070B41"/>
    <w:rsid w:val="0007517F"/>
    <w:rsid w:val="00081841"/>
    <w:rsid w:val="00081EBD"/>
    <w:rsid w:val="0008649F"/>
    <w:rsid w:val="00090D83"/>
    <w:rsid w:val="00095616"/>
    <w:rsid w:val="000C53D6"/>
    <w:rsid w:val="000D5CF8"/>
    <w:rsid w:val="000E1913"/>
    <w:rsid w:val="000E4787"/>
    <w:rsid w:val="000E56D6"/>
    <w:rsid w:val="000E6E14"/>
    <w:rsid w:val="000F132B"/>
    <w:rsid w:val="000F3ACC"/>
    <w:rsid w:val="000F73A1"/>
    <w:rsid w:val="00106742"/>
    <w:rsid w:val="001100E4"/>
    <w:rsid w:val="00120485"/>
    <w:rsid w:val="001221FB"/>
    <w:rsid w:val="00122904"/>
    <w:rsid w:val="001248A0"/>
    <w:rsid w:val="0012555E"/>
    <w:rsid w:val="001311A7"/>
    <w:rsid w:val="0013434A"/>
    <w:rsid w:val="00142CA4"/>
    <w:rsid w:val="001448E2"/>
    <w:rsid w:val="001450B1"/>
    <w:rsid w:val="001511D4"/>
    <w:rsid w:val="001575C2"/>
    <w:rsid w:val="0016125F"/>
    <w:rsid w:val="00161C7B"/>
    <w:rsid w:val="00170091"/>
    <w:rsid w:val="00174423"/>
    <w:rsid w:val="00175C06"/>
    <w:rsid w:val="00175F1B"/>
    <w:rsid w:val="00177522"/>
    <w:rsid w:val="00180E93"/>
    <w:rsid w:val="001A4A2C"/>
    <w:rsid w:val="001A6B8F"/>
    <w:rsid w:val="001B063B"/>
    <w:rsid w:val="001B1DF2"/>
    <w:rsid w:val="001B5E32"/>
    <w:rsid w:val="001C1F55"/>
    <w:rsid w:val="001C23CF"/>
    <w:rsid w:val="001C62A8"/>
    <w:rsid w:val="001D2B45"/>
    <w:rsid w:val="001D3AA8"/>
    <w:rsid w:val="001D78EE"/>
    <w:rsid w:val="001F2E67"/>
    <w:rsid w:val="001F461E"/>
    <w:rsid w:val="002007CF"/>
    <w:rsid w:val="00200A88"/>
    <w:rsid w:val="002048C8"/>
    <w:rsid w:val="00204C2D"/>
    <w:rsid w:val="00205FB4"/>
    <w:rsid w:val="002100A3"/>
    <w:rsid w:val="002133FC"/>
    <w:rsid w:val="002142C4"/>
    <w:rsid w:val="00214C6B"/>
    <w:rsid w:val="00225D72"/>
    <w:rsid w:val="002301DC"/>
    <w:rsid w:val="00231803"/>
    <w:rsid w:val="00231E24"/>
    <w:rsid w:val="00251B02"/>
    <w:rsid w:val="002538A5"/>
    <w:rsid w:val="00261A38"/>
    <w:rsid w:val="002628A9"/>
    <w:rsid w:val="00262BF7"/>
    <w:rsid w:val="0026314B"/>
    <w:rsid w:val="002719D2"/>
    <w:rsid w:val="0027329C"/>
    <w:rsid w:val="00274272"/>
    <w:rsid w:val="0027611E"/>
    <w:rsid w:val="0028092D"/>
    <w:rsid w:val="00284B2A"/>
    <w:rsid w:val="002914B8"/>
    <w:rsid w:val="00291D63"/>
    <w:rsid w:val="00292587"/>
    <w:rsid w:val="002943D8"/>
    <w:rsid w:val="0029450B"/>
    <w:rsid w:val="00295484"/>
    <w:rsid w:val="00297FCD"/>
    <w:rsid w:val="002A648A"/>
    <w:rsid w:val="002B182B"/>
    <w:rsid w:val="002B5372"/>
    <w:rsid w:val="002C06C0"/>
    <w:rsid w:val="002C1FF9"/>
    <w:rsid w:val="002E36B9"/>
    <w:rsid w:val="002E4F29"/>
    <w:rsid w:val="002E6A0C"/>
    <w:rsid w:val="002F2C53"/>
    <w:rsid w:val="002F5B9F"/>
    <w:rsid w:val="00302384"/>
    <w:rsid w:val="003032EB"/>
    <w:rsid w:val="0030590F"/>
    <w:rsid w:val="0031153D"/>
    <w:rsid w:val="00314811"/>
    <w:rsid w:val="003157BF"/>
    <w:rsid w:val="00320F0C"/>
    <w:rsid w:val="00321F37"/>
    <w:rsid w:val="00326722"/>
    <w:rsid w:val="00326B33"/>
    <w:rsid w:val="00331FD8"/>
    <w:rsid w:val="00332EBF"/>
    <w:rsid w:val="00336686"/>
    <w:rsid w:val="003455B0"/>
    <w:rsid w:val="00345CA6"/>
    <w:rsid w:val="00347E36"/>
    <w:rsid w:val="00357E19"/>
    <w:rsid w:val="00360519"/>
    <w:rsid w:val="00361454"/>
    <w:rsid w:val="003619AF"/>
    <w:rsid w:val="003621F6"/>
    <w:rsid w:val="00367B6A"/>
    <w:rsid w:val="003719D7"/>
    <w:rsid w:val="00372128"/>
    <w:rsid w:val="0037525A"/>
    <w:rsid w:val="00375DE3"/>
    <w:rsid w:val="00385D1D"/>
    <w:rsid w:val="00387D72"/>
    <w:rsid w:val="00390C6B"/>
    <w:rsid w:val="00394F3E"/>
    <w:rsid w:val="003B6990"/>
    <w:rsid w:val="003C0F40"/>
    <w:rsid w:val="003C4203"/>
    <w:rsid w:val="003D509F"/>
    <w:rsid w:val="003E7480"/>
    <w:rsid w:val="003F3D37"/>
    <w:rsid w:val="003F768A"/>
    <w:rsid w:val="00404854"/>
    <w:rsid w:val="00412DE0"/>
    <w:rsid w:val="004339F7"/>
    <w:rsid w:val="004348B7"/>
    <w:rsid w:val="00437DED"/>
    <w:rsid w:val="0044135B"/>
    <w:rsid w:val="00445B3A"/>
    <w:rsid w:val="00446438"/>
    <w:rsid w:val="004470DA"/>
    <w:rsid w:val="0045076F"/>
    <w:rsid w:val="00456363"/>
    <w:rsid w:val="0045733B"/>
    <w:rsid w:val="00457CBA"/>
    <w:rsid w:val="004670E8"/>
    <w:rsid w:val="00474D70"/>
    <w:rsid w:val="00476D01"/>
    <w:rsid w:val="00477B09"/>
    <w:rsid w:val="004807FC"/>
    <w:rsid w:val="004864B5"/>
    <w:rsid w:val="004864DD"/>
    <w:rsid w:val="004938BC"/>
    <w:rsid w:val="0049705A"/>
    <w:rsid w:val="004A1722"/>
    <w:rsid w:val="004B00E9"/>
    <w:rsid w:val="004B0BF2"/>
    <w:rsid w:val="004C7DC8"/>
    <w:rsid w:val="004D7C9D"/>
    <w:rsid w:val="004F6CC9"/>
    <w:rsid w:val="0050490D"/>
    <w:rsid w:val="00505194"/>
    <w:rsid w:val="00511FA2"/>
    <w:rsid w:val="005148B8"/>
    <w:rsid w:val="005230CF"/>
    <w:rsid w:val="00524171"/>
    <w:rsid w:val="0052773F"/>
    <w:rsid w:val="00527E94"/>
    <w:rsid w:val="00536CFD"/>
    <w:rsid w:val="00536E02"/>
    <w:rsid w:val="005402BA"/>
    <w:rsid w:val="0054206B"/>
    <w:rsid w:val="00547BBD"/>
    <w:rsid w:val="00550FD5"/>
    <w:rsid w:val="00551E56"/>
    <w:rsid w:val="00562D4E"/>
    <w:rsid w:val="00563329"/>
    <w:rsid w:val="00563EC4"/>
    <w:rsid w:val="005704F1"/>
    <w:rsid w:val="00572A95"/>
    <w:rsid w:val="00577EBB"/>
    <w:rsid w:val="005815BE"/>
    <w:rsid w:val="00593202"/>
    <w:rsid w:val="00596717"/>
    <w:rsid w:val="005A6549"/>
    <w:rsid w:val="005A77F2"/>
    <w:rsid w:val="005B1710"/>
    <w:rsid w:val="005B4DE8"/>
    <w:rsid w:val="005B77FD"/>
    <w:rsid w:val="005D2105"/>
    <w:rsid w:val="005D4BDB"/>
    <w:rsid w:val="005D545E"/>
    <w:rsid w:val="005D5BCD"/>
    <w:rsid w:val="005E65A4"/>
    <w:rsid w:val="005E707E"/>
    <w:rsid w:val="005F3313"/>
    <w:rsid w:val="005F3430"/>
    <w:rsid w:val="005F448F"/>
    <w:rsid w:val="005F5DBB"/>
    <w:rsid w:val="005F690B"/>
    <w:rsid w:val="005F781C"/>
    <w:rsid w:val="006007D7"/>
    <w:rsid w:val="006017F9"/>
    <w:rsid w:val="0060297E"/>
    <w:rsid w:val="0060463F"/>
    <w:rsid w:val="00610EC2"/>
    <w:rsid w:val="006214E8"/>
    <w:rsid w:val="00632EC1"/>
    <w:rsid w:val="00644653"/>
    <w:rsid w:val="006461D3"/>
    <w:rsid w:val="006507C2"/>
    <w:rsid w:val="006527D4"/>
    <w:rsid w:val="00655580"/>
    <w:rsid w:val="00661B29"/>
    <w:rsid w:val="00662E2F"/>
    <w:rsid w:val="00667E95"/>
    <w:rsid w:val="00672269"/>
    <w:rsid w:val="00674D32"/>
    <w:rsid w:val="00677A75"/>
    <w:rsid w:val="00690228"/>
    <w:rsid w:val="006906AD"/>
    <w:rsid w:val="00695093"/>
    <w:rsid w:val="006A3291"/>
    <w:rsid w:val="006A77E2"/>
    <w:rsid w:val="006B46DB"/>
    <w:rsid w:val="006C4BB0"/>
    <w:rsid w:val="006C5A46"/>
    <w:rsid w:val="006E18B8"/>
    <w:rsid w:val="006F126E"/>
    <w:rsid w:val="006F3D1A"/>
    <w:rsid w:val="006F4B2E"/>
    <w:rsid w:val="006F5554"/>
    <w:rsid w:val="006F5BC6"/>
    <w:rsid w:val="00707484"/>
    <w:rsid w:val="00712769"/>
    <w:rsid w:val="00714454"/>
    <w:rsid w:val="007168DE"/>
    <w:rsid w:val="00721A2C"/>
    <w:rsid w:val="007352F5"/>
    <w:rsid w:val="00735702"/>
    <w:rsid w:val="0073681C"/>
    <w:rsid w:val="0074215C"/>
    <w:rsid w:val="007425CE"/>
    <w:rsid w:val="00742A08"/>
    <w:rsid w:val="007458C8"/>
    <w:rsid w:val="00747E58"/>
    <w:rsid w:val="00751736"/>
    <w:rsid w:val="00762045"/>
    <w:rsid w:val="0077126A"/>
    <w:rsid w:val="00771B90"/>
    <w:rsid w:val="00780317"/>
    <w:rsid w:val="00780413"/>
    <w:rsid w:val="0078195F"/>
    <w:rsid w:val="00782F51"/>
    <w:rsid w:val="00784B27"/>
    <w:rsid w:val="00784C75"/>
    <w:rsid w:val="007939EB"/>
    <w:rsid w:val="00796E42"/>
    <w:rsid w:val="007A09AF"/>
    <w:rsid w:val="007A1ED6"/>
    <w:rsid w:val="007A1F89"/>
    <w:rsid w:val="007A5916"/>
    <w:rsid w:val="007B091D"/>
    <w:rsid w:val="007B65D6"/>
    <w:rsid w:val="007C7F1D"/>
    <w:rsid w:val="007D4C12"/>
    <w:rsid w:val="007D5716"/>
    <w:rsid w:val="007D5F1B"/>
    <w:rsid w:val="008007F2"/>
    <w:rsid w:val="0080554C"/>
    <w:rsid w:val="0080602D"/>
    <w:rsid w:val="0081050A"/>
    <w:rsid w:val="00810E47"/>
    <w:rsid w:val="008153A4"/>
    <w:rsid w:val="008210FB"/>
    <w:rsid w:val="008222DD"/>
    <w:rsid w:val="0082325A"/>
    <w:rsid w:val="00827EE3"/>
    <w:rsid w:val="008342E2"/>
    <w:rsid w:val="0083594B"/>
    <w:rsid w:val="0083612B"/>
    <w:rsid w:val="00840B84"/>
    <w:rsid w:val="00860B00"/>
    <w:rsid w:val="00865337"/>
    <w:rsid w:val="00865A40"/>
    <w:rsid w:val="00866479"/>
    <w:rsid w:val="00867843"/>
    <w:rsid w:val="00871DF2"/>
    <w:rsid w:val="00876967"/>
    <w:rsid w:val="0088764F"/>
    <w:rsid w:val="00892505"/>
    <w:rsid w:val="008A1B37"/>
    <w:rsid w:val="008A30EF"/>
    <w:rsid w:val="008A43BE"/>
    <w:rsid w:val="008B391B"/>
    <w:rsid w:val="008B4A58"/>
    <w:rsid w:val="008C1B18"/>
    <w:rsid w:val="008C3093"/>
    <w:rsid w:val="008C5020"/>
    <w:rsid w:val="008D1194"/>
    <w:rsid w:val="008D31B9"/>
    <w:rsid w:val="008D75D8"/>
    <w:rsid w:val="008E3D44"/>
    <w:rsid w:val="008F339C"/>
    <w:rsid w:val="00901991"/>
    <w:rsid w:val="009026B7"/>
    <w:rsid w:val="00902D5F"/>
    <w:rsid w:val="00903987"/>
    <w:rsid w:val="009108E2"/>
    <w:rsid w:val="009206BD"/>
    <w:rsid w:val="00920859"/>
    <w:rsid w:val="009260ED"/>
    <w:rsid w:val="00934082"/>
    <w:rsid w:val="0093653C"/>
    <w:rsid w:val="00936E18"/>
    <w:rsid w:val="00937C4B"/>
    <w:rsid w:val="009414F5"/>
    <w:rsid w:val="00945CE4"/>
    <w:rsid w:val="00945E78"/>
    <w:rsid w:val="00954D23"/>
    <w:rsid w:val="009605F4"/>
    <w:rsid w:val="00965DFF"/>
    <w:rsid w:val="00973B33"/>
    <w:rsid w:val="0098265E"/>
    <w:rsid w:val="00985775"/>
    <w:rsid w:val="009A03BB"/>
    <w:rsid w:val="009A08F3"/>
    <w:rsid w:val="009A3567"/>
    <w:rsid w:val="009A3639"/>
    <w:rsid w:val="009A44A4"/>
    <w:rsid w:val="009A483D"/>
    <w:rsid w:val="009B54AB"/>
    <w:rsid w:val="009B7A3B"/>
    <w:rsid w:val="009C1EBE"/>
    <w:rsid w:val="009C2642"/>
    <w:rsid w:val="009C4053"/>
    <w:rsid w:val="009D184D"/>
    <w:rsid w:val="009D2303"/>
    <w:rsid w:val="009D281F"/>
    <w:rsid w:val="009E01F2"/>
    <w:rsid w:val="009E649D"/>
    <w:rsid w:val="009F3AE0"/>
    <w:rsid w:val="009F3D4A"/>
    <w:rsid w:val="009F617C"/>
    <w:rsid w:val="00A132A8"/>
    <w:rsid w:val="00A14CEB"/>
    <w:rsid w:val="00A21328"/>
    <w:rsid w:val="00A21FD2"/>
    <w:rsid w:val="00A236CF"/>
    <w:rsid w:val="00A30E4D"/>
    <w:rsid w:val="00A35081"/>
    <w:rsid w:val="00A420D5"/>
    <w:rsid w:val="00A452D6"/>
    <w:rsid w:val="00A54D72"/>
    <w:rsid w:val="00A559D3"/>
    <w:rsid w:val="00A6217A"/>
    <w:rsid w:val="00A64AC8"/>
    <w:rsid w:val="00A81DB8"/>
    <w:rsid w:val="00A82BFC"/>
    <w:rsid w:val="00A82FC6"/>
    <w:rsid w:val="00A86121"/>
    <w:rsid w:val="00A9101C"/>
    <w:rsid w:val="00A912C1"/>
    <w:rsid w:val="00A914B1"/>
    <w:rsid w:val="00A94947"/>
    <w:rsid w:val="00A9553A"/>
    <w:rsid w:val="00A97036"/>
    <w:rsid w:val="00A97797"/>
    <w:rsid w:val="00AA009D"/>
    <w:rsid w:val="00AA2A5D"/>
    <w:rsid w:val="00AA48A2"/>
    <w:rsid w:val="00AA6114"/>
    <w:rsid w:val="00AB479D"/>
    <w:rsid w:val="00AB53C1"/>
    <w:rsid w:val="00AB5546"/>
    <w:rsid w:val="00AB65D9"/>
    <w:rsid w:val="00AC55A1"/>
    <w:rsid w:val="00AC705C"/>
    <w:rsid w:val="00AD2818"/>
    <w:rsid w:val="00AE1C6A"/>
    <w:rsid w:val="00AE4846"/>
    <w:rsid w:val="00AF18AB"/>
    <w:rsid w:val="00AF4B0C"/>
    <w:rsid w:val="00B01057"/>
    <w:rsid w:val="00B07670"/>
    <w:rsid w:val="00B14181"/>
    <w:rsid w:val="00B14299"/>
    <w:rsid w:val="00B2454D"/>
    <w:rsid w:val="00B2799B"/>
    <w:rsid w:val="00B35D4D"/>
    <w:rsid w:val="00B42B70"/>
    <w:rsid w:val="00B50EA3"/>
    <w:rsid w:val="00B52827"/>
    <w:rsid w:val="00B54FE0"/>
    <w:rsid w:val="00B55788"/>
    <w:rsid w:val="00B559EE"/>
    <w:rsid w:val="00B626FF"/>
    <w:rsid w:val="00B63354"/>
    <w:rsid w:val="00B669EC"/>
    <w:rsid w:val="00B67624"/>
    <w:rsid w:val="00B67724"/>
    <w:rsid w:val="00B7394E"/>
    <w:rsid w:val="00B80688"/>
    <w:rsid w:val="00B8190D"/>
    <w:rsid w:val="00B822D2"/>
    <w:rsid w:val="00B861E2"/>
    <w:rsid w:val="00B87211"/>
    <w:rsid w:val="00B875A5"/>
    <w:rsid w:val="00B87CEA"/>
    <w:rsid w:val="00B9255C"/>
    <w:rsid w:val="00BA2E9E"/>
    <w:rsid w:val="00BA549F"/>
    <w:rsid w:val="00BB1D53"/>
    <w:rsid w:val="00BC0BEE"/>
    <w:rsid w:val="00BD1A17"/>
    <w:rsid w:val="00BD739B"/>
    <w:rsid w:val="00BE00A4"/>
    <w:rsid w:val="00BE646A"/>
    <w:rsid w:val="00BF24A8"/>
    <w:rsid w:val="00BF6660"/>
    <w:rsid w:val="00BF7479"/>
    <w:rsid w:val="00C01451"/>
    <w:rsid w:val="00C03AD5"/>
    <w:rsid w:val="00C20436"/>
    <w:rsid w:val="00C2300D"/>
    <w:rsid w:val="00C27A8B"/>
    <w:rsid w:val="00C3141D"/>
    <w:rsid w:val="00C337DD"/>
    <w:rsid w:val="00C33852"/>
    <w:rsid w:val="00C535A3"/>
    <w:rsid w:val="00C6034D"/>
    <w:rsid w:val="00C6500B"/>
    <w:rsid w:val="00C65D21"/>
    <w:rsid w:val="00C71FAD"/>
    <w:rsid w:val="00C755D6"/>
    <w:rsid w:val="00C75E17"/>
    <w:rsid w:val="00C761CB"/>
    <w:rsid w:val="00C85A85"/>
    <w:rsid w:val="00C91DB8"/>
    <w:rsid w:val="00C9387A"/>
    <w:rsid w:val="00C96473"/>
    <w:rsid w:val="00CA51BF"/>
    <w:rsid w:val="00CA5902"/>
    <w:rsid w:val="00CB175B"/>
    <w:rsid w:val="00CB75CB"/>
    <w:rsid w:val="00CC0F20"/>
    <w:rsid w:val="00CC24AC"/>
    <w:rsid w:val="00CC3FD9"/>
    <w:rsid w:val="00CD22B2"/>
    <w:rsid w:val="00CD2551"/>
    <w:rsid w:val="00CE0671"/>
    <w:rsid w:val="00CE0DFF"/>
    <w:rsid w:val="00CE54B3"/>
    <w:rsid w:val="00CE669E"/>
    <w:rsid w:val="00CE747C"/>
    <w:rsid w:val="00CF0BA5"/>
    <w:rsid w:val="00CF25E7"/>
    <w:rsid w:val="00CF7C78"/>
    <w:rsid w:val="00D04A7C"/>
    <w:rsid w:val="00D137CC"/>
    <w:rsid w:val="00D1592D"/>
    <w:rsid w:val="00D25034"/>
    <w:rsid w:val="00D2739D"/>
    <w:rsid w:val="00D300DA"/>
    <w:rsid w:val="00D3055B"/>
    <w:rsid w:val="00D34ED6"/>
    <w:rsid w:val="00D35DD5"/>
    <w:rsid w:val="00D36645"/>
    <w:rsid w:val="00D42BB3"/>
    <w:rsid w:val="00D443F3"/>
    <w:rsid w:val="00D4529B"/>
    <w:rsid w:val="00D556CF"/>
    <w:rsid w:val="00D56662"/>
    <w:rsid w:val="00D62F62"/>
    <w:rsid w:val="00D647FD"/>
    <w:rsid w:val="00D66551"/>
    <w:rsid w:val="00D7663F"/>
    <w:rsid w:val="00D771F4"/>
    <w:rsid w:val="00D861C0"/>
    <w:rsid w:val="00D94B30"/>
    <w:rsid w:val="00D94F33"/>
    <w:rsid w:val="00DA1B4F"/>
    <w:rsid w:val="00DA2634"/>
    <w:rsid w:val="00DA63F5"/>
    <w:rsid w:val="00DB47C6"/>
    <w:rsid w:val="00DB4AC4"/>
    <w:rsid w:val="00DB7F99"/>
    <w:rsid w:val="00DC2C21"/>
    <w:rsid w:val="00DC434A"/>
    <w:rsid w:val="00DD21F3"/>
    <w:rsid w:val="00DD2E5D"/>
    <w:rsid w:val="00DE0A3E"/>
    <w:rsid w:val="00DE0CB4"/>
    <w:rsid w:val="00DE1F14"/>
    <w:rsid w:val="00DE2AF2"/>
    <w:rsid w:val="00DE30DD"/>
    <w:rsid w:val="00DF070F"/>
    <w:rsid w:val="00DF40A7"/>
    <w:rsid w:val="00DF48CC"/>
    <w:rsid w:val="00E03225"/>
    <w:rsid w:val="00E1065F"/>
    <w:rsid w:val="00E10DDD"/>
    <w:rsid w:val="00E20C3C"/>
    <w:rsid w:val="00E213EB"/>
    <w:rsid w:val="00E42BD2"/>
    <w:rsid w:val="00E43BCC"/>
    <w:rsid w:val="00E47C22"/>
    <w:rsid w:val="00E51EC5"/>
    <w:rsid w:val="00E54629"/>
    <w:rsid w:val="00E557E8"/>
    <w:rsid w:val="00E643C2"/>
    <w:rsid w:val="00E64A8C"/>
    <w:rsid w:val="00E66265"/>
    <w:rsid w:val="00E740C0"/>
    <w:rsid w:val="00E751A8"/>
    <w:rsid w:val="00E82963"/>
    <w:rsid w:val="00E84AFF"/>
    <w:rsid w:val="00E857FD"/>
    <w:rsid w:val="00E90426"/>
    <w:rsid w:val="00EA2643"/>
    <w:rsid w:val="00EB0661"/>
    <w:rsid w:val="00EB3957"/>
    <w:rsid w:val="00EC626B"/>
    <w:rsid w:val="00ED09C0"/>
    <w:rsid w:val="00ED7242"/>
    <w:rsid w:val="00ED7839"/>
    <w:rsid w:val="00EE1FAB"/>
    <w:rsid w:val="00EE51C6"/>
    <w:rsid w:val="00EE580F"/>
    <w:rsid w:val="00EE74CF"/>
    <w:rsid w:val="00EF3A72"/>
    <w:rsid w:val="00EF3D1F"/>
    <w:rsid w:val="00EF5223"/>
    <w:rsid w:val="00F04DA0"/>
    <w:rsid w:val="00F132DE"/>
    <w:rsid w:val="00F134B2"/>
    <w:rsid w:val="00F135F9"/>
    <w:rsid w:val="00F155F6"/>
    <w:rsid w:val="00F16ADB"/>
    <w:rsid w:val="00F215D0"/>
    <w:rsid w:val="00F2238B"/>
    <w:rsid w:val="00F271F8"/>
    <w:rsid w:val="00F27932"/>
    <w:rsid w:val="00F31AB7"/>
    <w:rsid w:val="00F351A1"/>
    <w:rsid w:val="00F366E3"/>
    <w:rsid w:val="00F40C71"/>
    <w:rsid w:val="00F4240B"/>
    <w:rsid w:val="00F45F13"/>
    <w:rsid w:val="00F52A03"/>
    <w:rsid w:val="00F538DC"/>
    <w:rsid w:val="00F53FB7"/>
    <w:rsid w:val="00F613F7"/>
    <w:rsid w:val="00F6317E"/>
    <w:rsid w:val="00F652D6"/>
    <w:rsid w:val="00F665BB"/>
    <w:rsid w:val="00F7579F"/>
    <w:rsid w:val="00F75F53"/>
    <w:rsid w:val="00F771EE"/>
    <w:rsid w:val="00F85300"/>
    <w:rsid w:val="00F862E0"/>
    <w:rsid w:val="00F926D2"/>
    <w:rsid w:val="00F94A8A"/>
    <w:rsid w:val="00FA2E5E"/>
    <w:rsid w:val="00FB13C0"/>
    <w:rsid w:val="00FB34FB"/>
    <w:rsid w:val="00FC35FC"/>
    <w:rsid w:val="00FC46B4"/>
    <w:rsid w:val="00FD1513"/>
    <w:rsid w:val="00FD1CD0"/>
    <w:rsid w:val="00FD7A25"/>
    <w:rsid w:val="00FE6250"/>
    <w:rsid w:val="00FF35FC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F3"/>
  </w:style>
  <w:style w:type="paragraph" w:styleId="Heading1">
    <w:name w:val="heading 1"/>
    <w:basedOn w:val="Normal"/>
    <w:next w:val="Normal"/>
    <w:link w:val="Heading1Char"/>
    <w:uiPriority w:val="9"/>
    <w:qFormat/>
    <w:rsid w:val="002C06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6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A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8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07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64F"/>
    <w:pPr>
      <w:spacing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37C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7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37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1C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1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1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2A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AF2"/>
  </w:style>
  <w:style w:type="paragraph" w:styleId="Footer">
    <w:name w:val="footer"/>
    <w:basedOn w:val="Normal"/>
    <w:link w:val="FooterChar"/>
    <w:uiPriority w:val="99"/>
    <w:unhideWhenUsed/>
    <w:rsid w:val="00DE2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AF2"/>
  </w:style>
  <w:style w:type="character" w:customStyle="1" w:styleId="Heading1Char">
    <w:name w:val="Heading 1 Char"/>
    <w:basedOn w:val="DefaultParagraphFont"/>
    <w:link w:val="Heading1"/>
    <w:uiPriority w:val="9"/>
    <w:rsid w:val="002C0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7C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65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6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A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F3"/>
  </w:style>
  <w:style w:type="paragraph" w:styleId="Heading1">
    <w:name w:val="heading 1"/>
    <w:basedOn w:val="Normal"/>
    <w:next w:val="Normal"/>
    <w:link w:val="Heading1Char"/>
    <w:uiPriority w:val="9"/>
    <w:qFormat/>
    <w:rsid w:val="002C06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6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A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8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07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64F"/>
    <w:pPr>
      <w:spacing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37C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7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37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1C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1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1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2A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AF2"/>
  </w:style>
  <w:style w:type="paragraph" w:styleId="Footer">
    <w:name w:val="footer"/>
    <w:basedOn w:val="Normal"/>
    <w:link w:val="FooterChar"/>
    <w:uiPriority w:val="99"/>
    <w:unhideWhenUsed/>
    <w:rsid w:val="00DE2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AF2"/>
  </w:style>
  <w:style w:type="character" w:customStyle="1" w:styleId="Heading1Char">
    <w:name w:val="Heading 1 Char"/>
    <w:basedOn w:val="DefaultParagraphFont"/>
    <w:link w:val="Heading1"/>
    <w:uiPriority w:val="9"/>
    <w:rsid w:val="002C0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7C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65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6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A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D487-87B8-B743-A199-62B96840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Wood</dc:creator>
  <cp:lastModifiedBy>Heather Burgess</cp:lastModifiedBy>
  <cp:revision>2</cp:revision>
  <cp:lastPrinted>2014-06-11T14:38:00Z</cp:lastPrinted>
  <dcterms:created xsi:type="dcterms:W3CDTF">2017-03-03T16:05:00Z</dcterms:created>
  <dcterms:modified xsi:type="dcterms:W3CDTF">2017-03-03T16:05:00Z</dcterms:modified>
</cp:coreProperties>
</file>