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64A8" w14:textId="5E01E5AF" w:rsidR="00FD16EB" w:rsidRPr="00BA37E0" w:rsidRDefault="20605A36" w:rsidP="02C70C62">
      <w:pPr>
        <w:spacing w:after="0" w:line="240" w:lineRule="auto"/>
        <w:rPr>
          <w:b/>
          <w:bCs/>
          <w:u w:val="single"/>
        </w:rPr>
      </w:pPr>
      <w:r w:rsidRPr="02C70C62">
        <w:rPr>
          <w:b/>
          <w:bCs/>
          <w:u w:val="single"/>
        </w:rPr>
        <w:t>Letter Instructions</w:t>
      </w:r>
    </w:p>
    <w:p w14:paraId="52716D44" w14:textId="317951A3" w:rsidR="00FD16EB" w:rsidRPr="00BA37E0" w:rsidRDefault="00FD16EB" w:rsidP="02C70C62">
      <w:pPr>
        <w:spacing w:after="0" w:line="240" w:lineRule="auto"/>
        <w:ind w:left="360"/>
      </w:pPr>
    </w:p>
    <w:p w14:paraId="74C89214" w14:textId="6FE854AA" w:rsidR="00FD16EB" w:rsidRPr="00BA37E0" w:rsidRDefault="757C2C82" w:rsidP="02C70C62">
      <w:pPr>
        <w:pStyle w:val="ListParagraph"/>
        <w:numPr>
          <w:ilvl w:val="0"/>
          <w:numId w:val="2"/>
        </w:numPr>
        <w:spacing w:after="0" w:line="240" w:lineRule="auto"/>
        <w:rPr>
          <w:rFonts w:eastAsiaTheme="minorEastAsia"/>
        </w:rPr>
      </w:pPr>
      <w:r w:rsidRPr="02C70C62">
        <w:t xml:space="preserve">This letter is to be used by </w:t>
      </w:r>
      <w:r w:rsidRPr="02C70C62">
        <w:rPr>
          <w:b/>
          <w:bCs/>
        </w:rPr>
        <w:t>organizations and businesses</w:t>
      </w:r>
      <w:r w:rsidRPr="02C70C62">
        <w:t xml:space="preserve"> who wish to support NLC’s federal ask to Congress for direct relief to cities, towns and villages across the country.</w:t>
      </w:r>
    </w:p>
    <w:p w14:paraId="434A1E6F" w14:textId="0D0839F0" w:rsidR="00FD16EB" w:rsidRPr="00BA37E0" w:rsidRDefault="757C2C82" w:rsidP="02C70C62">
      <w:pPr>
        <w:pStyle w:val="ListParagraph"/>
        <w:numPr>
          <w:ilvl w:val="0"/>
          <w:numId w:val="2"/>
        </w:numPr>
        <w:spacing w:after="0" w:line="240" w:lineRule="auto"/>
      </w:pPr>
      <w:r w:rsidRPr="02C70C62">
        <w:t>To use, please follow these simple steps:</w:t>
      </w:r>
    </w:p>
    <w:p w14:paraId="24C1D008" w14:textId="5DBCF2A8" w:rsidR="00FD16EB" w:rsidRPr="00BA37E0" w:rsidRDefault="757C2C82" w:rsidP="02C70C62">
      <w:pPr>
        <w:pStyle w:val="ListParagraph"/>
        <w:numPr>
          <w:ilvl w:val="1"/>
          <w:numId w:val="2"/>
        </w:numPr>
        <w:spacing w:after="0" w:line="240" w:lineRule="auto"/>
      </w:pPr>
      <w:r w:rsidRPr="02C70C62">
        <w:t>Download letter to your computer.</w:t>
      </w:r>
    </w:p>
    <w:p w14:paraId="611BB89A" w14:textId="0E1A70A0" w:rsidR="00FD16EB" w:rsidRPr="00BA37E0" w:rsidRDefault="757C2C82" w:rsidP="02C70C62">
      <w:pPr>
        <w:pStyle w:val="ListParagraph"/>
        <w:numPr>
          <w:ilvl w:val="1"/>
          <w:numId w:val="2"/>
        </w:numPr>
        <w:spacing w:after="0" w:line="240" w:lineRule="auto"/>
      </w:pPr>
      <w:r w:rsidRPr="02C70C62">
        <w:t>Place letter on your organization’s letterhead and feel free to add a paragraph or language that is specific to your organization’s city, town or village.</w:t>
      </w:r>
    </w:p>
    <w:p w14:paraId="33E29803" w14:textId="03AEE461" w:rsidR="00FD16EB" w:rsidRPr="00BA37E0" w:rsidRDefault="757C2C82" w:rsidP="02C70C62">
      <w:pPr>
        <w:pStyle w:val="ListParagraph"/>
        <w:numPr>
          <w:ilvl w:val="1"/>
          <w:numId w:val="2"/>
        </w:numPr>
        <w:spacing w:after="0" w:line="240" w:lineRule="auto"/>
      </w:pPr>
      <w:r w:rsidRPr="02C70C62">
        <w:t xml:space="preserve">Please make sure to fill in the </w:t>
      </w:r>
      <w:r w:rsidRPr="02C70C62">
        <w:rPr>
          <w:b/>
          <w:bCs/>
        </w:rPr>
        <w:t>BOLDED</w:t>
      </w:r>
      <w:r w:rsidRPr="02C70C62">
        <w:t xml:space="preserve"> sections below with your individual information.</w:t>
      </w:r>
    </w:p>
    <w:p w14:paraId="54BB0A89" w14:textId="5DC0C0A7" w:rsidR="00FD16EB" w:rsidRPr="00BA37E0" w:rsidRDefault="757C2C82" w:rsidP="02C70C62">
      <w:pPr>
        <w:pStyle w:val="ListParagraph"/>
        <w:numPr>
          <w:ilvl w:val="1"/>
          <w:numId w:val="2"/>
        </w:numPr>
        <w:spacing w:after="0" w:line="240" w:lineRule="auto"/>
      </w:pPr>
      <w:r w:rsidRPr="02C70C62">
        <w:t xml:space="preserve">Send the letter directly to your Senator and Members of Congress.  </w:t>
      </w:r>
    </w:p>
    <w:p w14:paraId="0F471F46" w14:textId="385D5C6F" w:rsidR="00FD16EB" w:rsidRPr="00BA37E0" w:rsidRDefault="757C2C82" w:rsidP="02C70C62">
      <w:pPr>
        <w:pStyle w:val="ListParagraph"/>
        <w:numPr>
          <w:ilvl w:val="1"/>
          <w:numId w:val="2"/>
        </w:numPr>
        <w:spacing w:after="0" w:line="240" w:lineRule="auto"/>
      </w:pPr>
      <w:r w:rsidRPr="02C70C62">
        <w:t>Letter should be emailed to the Member’s Chief of Staff.</w:t>
      </w:r>
    </w:p>
    <w:p w14:paraId="0090FFB1" w14:textId="6C884CC3" w:rsidR="00FD16EB" w:rsidRPr="00BA37E0" w:rsidRDefault="757C2C82" w:rsidP="02C70C62">
      <w:pPr>
        <w:pStyle w:val="ListParagraph"/>
        <w:numPr>
          <w:ilvl w:val="1"/>
          <w:numId w:val="2"/>
        </w:numPr>
        <w:spacing w:after="0" w:line="240" w:lineRule="auto"/>
      </w:pPr>
      <w:r w:rsidRPr="02C70C62">
        <w:t xml:space="preserve">Please share a completed copy of the letter </w:t>
      </w:r>
      <w:r w:rsidR="62AC5404" w:rsidRPr="02C70C62">
        <w:t>with</w:t>
      </w:r>
      <w:r w:rsidRPr="02C70C62">
        <w:t xml:space="preserve"> NLC at advocacy@nlc.org</w:t>
      </w:r>
    </w:p>
    <w:p w14:paraId="37D8AC81" w14:textId="0DC7BBF8" w:rsidR="00FD16EB" w:rsidRPr="00BA37E0" w:rsidRDefault="757C2C82" w:rsidP="02C70C62">
      <w:pPr>
        <w:pStyle w:val="ListParagraph"/>
        <w:numPr>
          <w:ilvl w:val="0"/>
          <w:numId w:val="1"/>
        </w:numPr>
        <w:spacing w:after="0" w:line="240" w:lineRule="auto"/>
        <w:rPr>
          <w:rFonts w:eastAsiaTheme="minorEastAsia"/>
        </w:rPr>
      </w:pPr>
      <w:r w:rsidRPr="02C70C62">
        <w:t>Any questions can be directed to Stephanie Martinez-</w:t>
      </w:r>
      <w:proofErr w:type="spellStart"/>
      <w:r w:rsidRPr="02C70C62">
        <w:t>Ruckman</w:t>
      </w:r>
      <w:proofErr w:type="spellEnd"/>
      <w:r w:rsidRPr="02C70C62">
        <w:t xml:space="preserve"> at 202-626-3098 or </w:t>
      </w:r>
      <w:hyperlink r:id="rId8" w:history="1">
        <w:r w:rsidRPr="003C21FA">
          <w:rPr>
            <w:rStyle w:val="Hyperlink"/>
          </w:rPr>
          <w:t>martinez-ruckman@nlc.org</w:t>
        </w:r>
      </w:hyperlink>
      <w:r w:rsidRPr="02C70C62">
        <w:t>.</w:t>
      </w:r>
    </w:p>
    <w:p w14:paraId="4BAE0541" w14:textId="433092D7" w:rsidR="00FD16EB" w:rsidRPr="00BA37E0" w:rsidRDefault="00FD16EB" w:rsidP="02C70C62">
      <w:pPr>
        <w:spacing w:after="0" w:line="240" w:lineRule="auto"/>
      </w:pPr>
    </w:p>
    <w:p w14:paraId="1F5A2747" w14:textId="7A6FB564" w:rsidR="00FD16EB" w:rsidRPr="00BA37E0" w:rsidRDefault="6DC2A408" w:rsidP="02C70C62">
      <w:pPr>
        <w:spacing w:after="0" w:line="240" w:lineRule="auto"/>
        <w:rPr>
          <w:b/>
          <w:bCs/>
          <w:u w:val="single"/>
        </w:rPr>
      </w:pPr>
      <w:r w:rsidRPr="02C70C62">
        <w:rPr>
          <w:b/>
          <w:bCs/>
          <w:u w:val="single"/>
        </w:rPr>
        <w:t>Form Letter</w:t>
      </w:r>
    </w:p>
    <w:p w14:paraId="4DA61A38" w14:textId="25B756C1" w:rsidR="00FD16EB" w:rsidRPr="00BA37E0" w:rsidRDefault="00FD16EB" w:rsidP="02C70C62">
      <w:pPr>
        <w:spacing w:after="0" w:line="240" w:lineRule="auto"/>
      </w:pPr>
    </w:p>
    <w:p w14:paraId="5CA39965" w14:textId="59611798" w:rsidR="00FD16EB" w:rsidRPr="00BA37E0" w:rsidRDefault="7B7ADBE1" w:rsidP="02C70C62">
      <w:pPr>
        <w:spacing w:after="0" w:line="240" w:lineRule="auto"/>
      </w:pPr>
      <w:r w:rsidRPr="02C70C62">
        <w:t>May X, 2020</w:t>
      </w:r>
    </w:p>
    <w:p w14:paraId="4BD8E981" w14:textId="0E7CAF21" w:rsidR="00FD16EB" w:rsidRPr="00BA37E0" w:rsidRDefault="67C4D74E" w:rsidP="3B1F558A">
      <w:pPr>
        <w:autoSpaceDE w:val="0"/>
        <w:autoSpaceDN w:val="0"/>
        <w:adjustRightInd w:val="0"/>
        <w:spacing w:after="0" w:line="240" w:lineRule="auto"/>
      </w:pPr>
      <w:r w:rsidRPr="3B1F558A">
        <w:t xml:space="preserve"> </w:t>
      </w:r>
    </w:p>
    <w:p w14:paraId="73F4B8AA" w14:textId="3E455A66" w:rsidR="67C4D74E" w:rsidRDefault="67C4D74E" w:rsidP="3B1F558A">
      <w:pPr>
        <w:spacing w:after="0" w:line="240" w:lineRule="auto"/>
      </w:pPr>
      <w:r w:rsidRPr="3B1F558A">
        <w:t>[Insert Senator/Rep address]</w:t>
      </w:r>
    </w:p>
    <w:p w14:paraId="384B5E5B" w14:textId="77777777" w:rsidR="00FD16EB" w:rsidRPr="00BA37E0" w:rsidRDefault="00FD16EB" w:rsidP="00FD16EB">
      <w:pPr>
        <w:autoSpaceDE w:val="0"/>
        <w:autoSpaceDN w:val="0"/>
        <w:adjustRightInd w:val="0"/>
        <w:spacing w:after="0" w:line="240" w:lineRule="auto"/>
        <w:rPr>
          <w:rFonts w:cstheme="minorHAnsi"/>
        </w:rPr>
      </w:pPr>
    </w:p>
    <w:p w14:paraId="318CD471" w14:textId="48910359" w:rsidR="00FD16EB" w:rsidRPr="00BA37E0" w:rsidRDefault="00FD16EB" w:rsidP="3B1F558A">
      <w:pPr>
        <w:spacing w:after="0" w:line="240" w:lineRule="auto"/>
      </w:pPr>
      <w:r w:rsidRPr="3B1F558A">
        <w:t xml:space="preserve">Dear </w:t>
      </w:r>
      <w:r w:rsidR="5C47E8D3" w:rsidRPr="3B1F558A">
        <w:t>Senator X</w:t>
      </w:r>
      <w:r w:rsidRPr="3B1F558A">
        <w:t>:</w:t>
      </w:r>
    </w:p>
    <w:p w14:paraId="35108B48" w14:textId="0FD8E2CA" w:rsidR="3B1F558A" w:rsidRDefault="3B1F558A" w:rsidP="3B1F558A">
      <w:pPr>
        <w:spacing w:after="0" w:line="240" w:lineRule="auto"/>
      </w:pPr>
    </w:p>
    <w:p w14:paraId="3FA164EC" w14:textId="47BC8C72" w:rsidR="00FD16EB" w:rsidRPr="00BA37E0" w:rsidRDefault="00FD16EB" w:rsidP="00FD16EB">
      <w:pPr>
        <w:rPr>
          <w:rFonts w:cstheme="minorHAnsi"/>
        </w:rPr>
      </w:pPr>
      <w:r w:rsidRPr="00BA37E0">
        <w:rPr>
          <w:rFonts w:cstheme="minorHAnsi"/>
        </w:rPr>
        <w:t xml:space="preserve">As Congress considers additional federal assistance packages in the wake of the COVID-19 pandemic, it is critical that you include direct relief to cities, towns and villages.  </w:t>
      </w:r>
    </w:p>
    <w:p w14:paraId="2176FC12" w14:textId="2EEE2E09" w:rsidR="00516002" w:rsidRPr="00BA37E0" w:rsidRDefault="064DDC30" w:rsidP="2528B757">
      <w:r w:rsidRPr="02C70C62">
        <w:t xml:space="preserve">Businesses and community organizations across our country depend on the economic strength and vitality of municipalities. Not only do our nation’s cities provide an anchor for local economic development, they also provide the essential services that businesses depend on to ensure  we remain competitive, including </w:t>
      </w:r>
      <w:r w:rsidR="63C111BC" w:rsidRPr="02C70C62">
        <w:t xml:space="preserve">access to clean </w:t>
      </w:r>
      <w:r w:rsidRPr="02C70C62">
        <w:t>water, public safety, reliable infrastructure and a strong workforce base. Without a lifeline to recover and restore local economic activity, cities</w:t>
      </w:r>
      <w:r w:rsidR="76547F2E" w:rsidRPr="02C70C62">
        <w:t>, towns and villages</w:t>
      </w:r>
      <w:r w:rsidRPr="02C70C62">
        <w:t xml:space="preserve"> will be forced to make cuts to essential services that will have a ripple effect across the public and private sector</w:t>
      </w:r>
      <w:r w:rsidR="1ABC83C3" w:rsidRPr="02C70C62">
        <w:t>s</w:t>
      </w:r>
      <w:r w:rsidRPr="02C70C62">
        <w:t>.</w:t>
      </w:r>
    </w:p>
    <w:p w14:paraId="3C41710A" w14:textId="40C3A801" w:rsidR="00516002" w:rsidRPr="00BA37E0" w:rsidRDefault="064DDC30" w:rsidP="59C6EB38">
      <w:r>
        <w:t xml:space="preserve">For organizations such as </w:t>
      </w:r>
      <w:r w:rsidRPr="02C70C62">
        <w:rPr>
          <w:b/>
          <w:bCs/>
        </w:rPr>
        <w:t xml:space="preserve">[fill in the name of coalition partner name], </w:t>
      </w:r>
      <w:r>
        <w:t xml:space="preserve">based in </w:t>
      </w:r>
      <w:r w:rsidRPr="02C70C62">
        <w:rPr>
          <w:b/>
          <w:bCs/>
        </w:rPr>
        <w:t>[city, state]</w:t>
      </w:r>
      <w:r>
        <w:t xml:space="preserve">, it is because of our strong community partnership that we </w:t>
      </w:r>
      <w:r w:rsidR="07EC1211">
        <w:t>can</w:t>
      </w:r>
      <w:r>
        <w:t xml:space="preserve"> thrive. The strong leadership of our local elected officials, and the partnership they have provided to local businesses is critical to our success. If cities fail to thrive, we all fail to thrive.</w:t>
      </w:r>
    </w:p>
    <w:p w14:paraId="47068F22" w14:textId="140B5414" w:rsidR="00516002" w:rsidRPr="00BA37E0" w:rsidRDefault="00516002" w:rsidP="40062FBA">
      <w:pPr>
        <w:pStyle w:val="paragraph"/>
        <w:spacing w:before="0" w:beforeAutospacing="0" w:after="0" w:afterAutospacing="0"/>
        <w:textAlignment w:val="baseline"/>
        <w:rPr>
          <w:rFonts w:asciiTheme="minorHAnsi" w:hAnsiTheme="minorHAnsi" w:cstheme="minorBidi"/>
          <w:sz w:val="22"/>
          <w:szCs w:val="22"/>
        </w:rPr>
      </w:pPr>
      <w:r w:rsidRPr="40062FBA">
        <w:rPr>
          <w:rStyle w:val="normaltextrun"/>
          <w:rFonts w:asciiTheme="minorHAnsi" w:hAnsiTheme="minorHAnsi" w:cstheme="minorBidi"/>
          <w:sz w:val="22"/>
          <w:szCs w:val="22"/>
        </w:rPr>
        <w:t xml:space="preserve">We know that you understand the importance of this relationship in our great state of </w:t>
      </w:r>
      <w:r w:rsidRPr="40062FBA">
        <w:rPr>
          <w:rStyle w:val="normaltextrun"/>
          <w:rFonts w:asciiTheme="minorHAnsi" w:hAnsiTheme="minorHAnsi" w:cstheme="minorBidi"/>
          <w:b/>
          <w:bCs/>
          <w:sz w:val="22"/>
          <w:szCs w:val="22"/>
        </w:rPr>
        <w:t xml:space="preserve">[insert state] </w:t>
      </w:r>
      <w:r w:rsidRPr="40062FBA">
        <w:rPr>
          <w:rStyle w:val="normaltextrun"/>
          <w:rFonts w:asciiTheme="minorHAnsi" w:hAnsiTheme="minorHAnsi" w:cstheme="minorBidi"/>
          <w:sz w:val="22"/>
          <w:szCs w:val="22"/>
        </w:rPr>
        <w:t>and we hope that we can rely on your support</w:t>
      </w:r>
      <w:r w:rsidR="00BA37E0" w:rsidRPr="40062FBA">
        <w:rPr>
          <w:rStyle w:val="normaltextrun"/>
          <w:rFonts w:asciiTheme="minorHAnsi" w:hAnsiTheme="minorHAnsi" w:cstheme="minorBidi"/>
          <w:sz w:val="22"/>
          <w:szCs w:val="22"/>
        </w:rPr>
        <w:t xml:space="preserve"> for legislation that </w:t>
      </w:r>
      <w:r w:rsidRPr="40062FBA">
        <w:rPr>
          <w:rStyle w:val="normaltextrun"/>
          <w:rFonts w:asciiTheme="minorHAnsi" w:hAnsiTheme="minorHAnsi" w:cstheme="minorBidi"/>
          <w:sz w:val="22"/>
          <w:szCs w:val="22"/>
        </w:rPr>
        <w:t>includes:</w:t>
      </w:r>
      <w:r w:rsidRPr="40062FBA">
        <w:rPr>
          <w:rStyle w:val="eop"/>
          <w:rFonts w:asciiTheme="minorHAnsi" w:hAnsiTheme="minorHAnsi" w:cstheme="minorBidi"/>
          <w:sz w:val="22"/>
          <w:szCs w:val="22"/>
        </w:rPr>
        <w:t> </w:t>
      </w:r>
    </w:p>
    <w:p w14:paraId="61ADDC6A" w14:textId="77777777" w:rsidR="00516002" w:rsidRPr="00BA37E0" w:rsidRDefault="00516002" w:rsidP="00516002">
      <w:pPr>
        <w:pStyle w:val="paragraph"/>
        <w:spacing w:before="0" w:beforeAutospacing="0" w:after="0" w:afterAutospacing="0"/>
        <w:textAlignment w:val="baseline"/>
        <w:rPr>
          <w:rFonts w:asciiTheme="minorHAnsi" w:hAnsiTheme="minorHAnsi" w:cstheme="minorHAnsi"/>
          <w:sz w:val="22"/>
          <w:szCs w:val="22"/>
        </w:rPr>
      </w:pPr>
      <w:r w:rsidRPr="00BA37E0">
        <w:rPr>
          <w:rStyle w:val="eop"/>
          <w:rFonts w:asciiTheme="minorHAnsi" w:hAnsiTheme="minorHAnsi" w:cstheme="minorHAnsi"/>
          <w:sz w:val="22"/>
          <w:szCs w:val="22"/>
        </w:rPr>
        <w:t> </w:t>
      </w:r>
    </w:p>
    <w:p w14:paraId="65EDAD97" w14:textId="5652D215" w:rsidR="00516002" w:rsidRPr="00BA37E0" w:rsidRDefault="064DDC30" w:rsidP="2528B757">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2C70C62">
        <w:rPr>
          <w:rFonts w:asciiTheme="minorHAnsi" w:eastAsiaTheme="minorEastAsia" w:hAnsiTheme="minorHAnsi" w:cstheme="minorBidi"/>
          <w:sz w:val="22"/>
          <w:szCs w:val="22"/>
        </w:rPr>
        <w:t>$500 billion </w:t>
      </w:r>
      <w:r w:rsidR="63C111BC" w:rsidRPr="02C70C62">
        <w:rPr>
          <w:rFonts w:asciiTheme="minorHAnsi" w:eastAsiaTheme="minorEastAsia" w:hAnsiTheme="minorHAnsi" w:cstheme="minorBidi"/>
          <w:sz w:val="22"/>
          <w:szCs w:val="22"/>
        </w:rPr>
        <w:t xml:space="preserve">over </w:t>
      </w:r>
      <w:r w:rsidRPr="02C70C62">
        <w:rPr>
          <w:rFonts w:asciiTheme="minorHAnsi" w:eastAsiaTheme="minorEastAsia" w:hAnsiTheme="minorHAnsi" w:cstheme="minorBidi"/>
          <w:sz w:val="22"/>
          <w:szCs w:val="22"/>
        </w:rPr>
        <w:t>two years of federal aid for local governments</w:t>
      </w:r>
    </w:p>
    <w:p w14:paraId="6A2966F3" w14:textId="4F349DDF" w:rsidR="00516002" w:rsidRPr="00BA37E0" w:rsidRDefault="064DDC30" w:rsidP="02C70C62">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2C70C62">
        <w:rPr>
          <w:rFonts w:asciiTheme="minorHAnsi" w:eastAsiaTheme="minorEastAsia" w:hAnsiTheme="minorHAnsi" w:cstheme="minorBidi"/>
          <w:sz w:val="22"/>
          <w:szCs w:val="22"/>
        </w:rPr>
        <w:t xml:space="preserve">Fair and direct funding allocations to each </w:t>
      </w:r>
      <w:r w:rsidR="63C111BC" w:rsidRPr="02C70C62">
        <w:rPr>
          <w:rFonts w:asciiTheme="minorHAnsi" w:eastAsiaTheme="minorEastAsia" w:hAnsiTheme="minorHAnsi" w:cstheme="minorBidi"/>
          <w:sz w:val="22"/>
          <w:szCs w:val="22"/>
        </w:rPr>
        <w:t>a</w:t>
      </w:r>
      <w:r w:rsidRPr="02C70C62">
        <w:rPr>
          <w:rFonts w:asciiTheme="minorHAnsi" w:eastAsiaTheme="minorEastAsia" w:hAnsiTheme="minorHAnsi" w:cstheme="minorBidi"/>
          <w:sz w:val="22"/>
          <w:szCs w:val="22"/>
        </w:rPr>
        <w:t>nd every local government</w:t>
      </w:r>
      <w:r w:rsidR="51A72CF1" w:rsidRPr="02C70C62">
        <w:rPr>
          <w:rFonts w:asciiTheme="minorHAnsi" w:eastAsiaTheme="minorEastAsia" w:hAnsiTheme="minorHAnsi" w:cstheme="minorBidi"/>
          <w:sz w:val="22"/>
          <w:szCs w:val="22"/>
        </w:rPr>
        <w:t>,</w:t>
      </w:r>
      <w:r w:rsidRPr="02C70C62">
        <w:rPr>
          <w:rFonts w:asciiTheme="minorHAnsi" w:eastAsiaTheme="minorEastAsia" w:hAnsiTheme="minorHAnsi" w:cstheme="minorBidi"/>
          <w:sz w:val="22"/>
          <w:szCs w:val="22"/>
        </w:rPr>
        <w:t xml:space="preserve"> with </w:t>
      </w:r>
      <w:r w:rsidRPr="02C70C62">
        <w:rPr>
          <w:rFonts w:asciiTheme="minorHAnsi" w:eastAsiaTheme="minorEastAsia" w:hAnsiTheme="minorHAnsi" w:cstheme="minorBidi"/>
          <w:sz w:val="22"/>
          <w:szCs w:val="22"/>
          <w:u w:val="single"/>
        </w:rPr>
        <w:t>no exclusions</w:t>
      </w:r>
      <w:r w:rsidRPr="02C70C62">
        <w:rPr>
          <w:rFonts w:asciiTheme="minorHAnsi" w:eastAsiaTheme="minorEastAsia" w:hAnsiTheme="minorHAnsi" w:cstheme="minorBidi"/>
          <w:sz w:val="22"/>
          <w:szCs w:val="22"/>
        </w:rPr>
        <w:t> based on population</w:t>
      </w:r>
    </w:p>
    <w:p w14:paraId="515F6419" w14:textId="1949D859" w:rsidR="00516002" w:rsidRPr="00BA37E0" w:rsidRDefault="064DDC30" w:rsidP="02C70C62">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2C70C62">
        <w:rPr>
          <w:rFonts w:asciiTheme="minorHAnsi" w:eastAsiaTheme="minorEastAsia" w:hAnsiTheme="minorHAnsi" w:cstheme="minorBidi"/>
          <w:sz w:val="22"/>
          <w:szCs w:val="22"/>
        </w:rPr>
        <w:t>Equal funding overall for municipal governments and county government</w:t>
      </w:r>
      <w:r w:rsidR="05C84661" w:rsidRPr="02C70C62">
        <w:rPr>
          <w:rFonts w:asciiTheme="minorHAnsi" w:eastAsiaTheme="minorEastAsia" w:hAnsiTheme="minorHAnsi" w:cstheme="minorBidi"/>
          <w:sz w:val="22"/>
          <w:szCs w:val="22"/>
        </w:rPr>
        <w:t>s</w:t>
      </w:r>
    </w:p>
    <w:p w14:paraId="55B17230" w14:textId="0F6C37F1" w:rsidR="00516002" w:rsidRPr="00BA37E0" w:rsidRDefault="064DDC30" w:rsidP="2528B757">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2C70C62">
        <w:rPr>
          <w:rFonts w:asciiTheme="minorHAnsi" w:eastAsiaTheme="minorEastAsia" w:hAnsiTheme="minorHAnsi" w:cstheme="minorBidi"/>
          <w:sz w:val="22"/>
          <w:szCs w:val="22"/>
        </w:rPr>
        <w:t>Maximum flexibility for the eligible use of funds to address the budget consequences of the COVID-19 pandemic</w:t>
      </w:r>
    </w:p>
    <w:p w14:paraId="20E4F9CB" w14:textId="0B4FB7D1" w:rsidR="00BA37E0" w:rsidRPr="00BA37E0" w:rsidRDefault="00BA37E0" w:rsidP="00BA37E0">
      <w:pPr>
        <w:pStyle w:val="paragraph"/>
        <w:spacing w:before="0" w:beforeAutospacing="0" w:after="0" w:afterAutospacing="0"/>
        <w:textAlignment w:val="baseline"/>
        <w:rPr>
          <w:rFonts w:asciiTheme="minorHAnsi" w:eastAsiaTheme="minorHAnsi" w:hAnsiTheme="minorHAnsi" w:cstheme="minorHAnsi"/>
          <w:sz w:val="22"/>
          <w:szCs w:val="22"/>
        </w:rPr>
      </w:pPr>
    </w:p>
    <w:p w14:paraId="0C4B82F4" w14:textId="6FF6329B" w:rsidR="00BA37E0" w:rsidRDefault="4E26883F" w:rsidP="02C70C62">
      <w:pPr>
        <w:pStyle w:val="paragraph"/>
        <w:spacing w:before="0" w:beforeAutospacing="0" w:after="0" w:afterAutospacing="0"/>
        <w:textAlignment w:val="baseline"/>
        <w:rPr>
          <w:rFonts w:asciiTheme="minorHAnsi" w:eastAsiaTheme="minorEastAsia" w:hAnsiTheme="minorHAnsi" w:cstheme="minorBidi"/>
          <w:sz w:val="22"/>
          <w:szCs w:val="22"/>
        </w:rPr>
      </w:pPr>
      <w:r w:rsidRPr="02C70C62">
        <w:rPr>
          <w:rFonts w:asciiTheme="minorHAnsi" w:eastAsiaTheme="minorEastAsia" w:hAnsiTheme="minorHAnsi" w:cstheme="minorBidi"/>
          <w:sz w:val="22"/>
          <w:szCs w:val="22"/>
        </w:rPr>
        <w:t>Thank you for your leadership on this important issue.</w:t>
      </w:r>
    </w:p>
    <w:p w14:paraId="4EE91183" w14:textId="5E51AFFF" w:rsidR="000441F5" w:rsidRDefault="000441F5" w:rsidP="00BA37E0">
      <w:pPr>
        <w:pStyle w:val="paragraph"/>
        <w:spacing w:before="0" w:beforeAutospacing="0" w:after="0" w:afterAutospacing="0"/>
        <w:textAlignment w:val="baseline"/>
        <w:rPr>
          <w:rFonts w:asciiTheme="minorHAnsi" w:eastAsiaTheme="minorHAnsi" w:hAnsiTheme="minorHAnsi" w:cstheme="minorHAnsi"/>
          <w:sz w:val="22"/>
          <w:szCs w:val="22"/>
        </w:rPr>
      </w:pPr>
    </w:p>
    <w:p w14:paraId="7ED9A891" w14:textId="3C2A077D" w:rsidR="000441F5" w:rsidRDefault="000441F5" w:rsidP="00BA37E0">
      <w:pPr>
        <w:pStyle w:val="paragraph"/>
        <w:spacing w:before="0" w:beforeAutospacing="0" w:after="0" w:afterAutospacing="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Sincerely,</w:t>
      </w:r>
    </w:p>
    <w:p w14:paraId="336E16E2" w14:textId="2170B917" w:rsidR="000441F5" w:rsidRDefault="000441F5" w:rsidP="00BA37E0">
      <w:pPr>
        <w:pStyle w:val="paragraph"/>
        <w:spacing w:before="0" w:beforeAutospacing="0" w:after="0" w:afterAutospacing="0"/>
        <w:textAlignment w:val="baseline"/>
        <w:rPr>
          <w:rFonts w:asciiTheme="minorHAnsi" w:eastAsiaTheme="minorHAnsi" w:hAnsiTheme="minorHAnsi" w:cstheme="minorHAnsi"/>
          <w:sz w:val="22"/>
          <w:szCs w:val="22"/>
        </w:rPr>
      </w:pPr>
    </w:p>
    <w:p w14:paraId="7C796ACA" w14:textId="641F796C" w:rsidR="000441F5" w:rsidRPr="00B94529" w:rsidRDefault="000441F5" w:rsidP="00BA37E0">
      <w:pPr>
        <w:pStyle w:val="paragraph"/>
        <w:spacing w:before="0" w:beforeAutospacing="0" w:after="0" w:afterAutospacing="0"/>
        <w:textAlignment w:val="baseline"/>
        <w:rPr>
          <w:rFonts w:asciiTheme="minorHAnsi" w:eastAsiaTheme="minorHAnsi" w:hAnsiTheme="minorHAnsi" w:cstheme="minorHAnsi"/>
          <w:b/>
          <w:bCs/>
          <w:sz w:val="22"/>
          <w:szCs w:val="22"/>
        </w:rPr>
      </w:pPr>
      <w:r w:rsidRPr="00B94529">
        <w:rPr>
          <w:rFonts w:asciiTheme="minorHAnsi" w:eastAsiaTheme="minorHAnsi" w:hAnsiTheme="minorHAnsi" w:cstheme="minorHAnsi"/>
          <w:b/>
          <w:bCs/>
          <w:sz w:val="22"/>
          <w:szCs w:val="22"/>
        </w:rPr>
        <w:t>[name]</w:t>
      </w:r>
    </w:p>
    <w:p w14:paraId="2682208B" w14:textId="2433DBDD" w:rsidR="000441F5" w:rsidRPr="00B94529" w:rsidRDefault="000441F5" w:rsidP="00BA37E0">
      <w:pPr>
        <w:pStyle w:val="paragraph"/>
        <w:spacing w:before="0" w:beforeAutospacing="0" w:after="0" w:afterAutospacing="0"/>
        <w:textAlignment w:val="baseline"/>
        <w:rPr>
          <w:rFonts w:asciiTheme="minorHAnsi" w:eastAsiaTheme="minorHAnsi" w:hAnsiTheme="minorHAnsi" w:cstheme="minorHAnsi"/>
          <w:b/>
          <w:bCs/>
          <w:sz w:val="22"/>
          <w:szCs w:val="22"/>
        </w:rPr>
      </w:pPr>
      <w:r w:rsidRPr="00B94529">
        <w:rPr>
          <w:rFonts w:asciiTheme="minorHAnsi" w:eastAsiaTheme="minorHAnsi" w:hAnsiTheme="minorHAnsi" w:cstheme="minorHAnsi"/>
          <w:b/>
          <w:bCs/>
          <w:sz w:val="22"/>
          <w:szCs w:val="22"/>
        </w:rPr>
        <w:t>[title]</w:t>
      </w:r>
    </w:p>
    <w:p w14:paraId="74866FF8" w14:textId="40FA8578" w:rsidR="000441F5" w:rsidRPr="00B94529" w:rsidRDefault="000441F5" w:rsidP="00BA37E0">
      <w:pPr>
        <w:pStyle w:val="paragraph"/>
        <w:spacing w:before="0" w:beforeAutospacing="0" w:after="0" w:afterAutospacing="0"/>
        <w:textAlignment w:val="baseline"/>
        <w:rPr>
          <w:rFonts w:asciiTheme="minorHAnsi" w:eastAsiaTheme="minorHAnsi" w:hAnsiTheme="minorHAnsi" w:cstheme="minorHAnsi"/>
          <w:b/>
          <w:bCs/>
          <w:sz w:val="22"/>
          <w:szCs w:val="22"/>
        </w:rPr>
      </w:pPr>
      <w:r w:rsidRPr="00B94529">
        <w:rPr>
          <w:rFonts w:asciiTheme="minorHAnsi" w:eastAsiaTheme="minorHAnsi" w:hAnsiTheme="minorHAnsi" w:cstheme="minorHAnsi"/>
          <w:b/>
          <w:bCs/>
          <w:sz w:val="22"/>
          <w:szCs w:val="22"/>
        </w:rPr>
        <w:t>[organization]</w:t>
      </w:r>
    </w:p>
    <w:p w14:paraId="3504D31A" w14:textId="3B38813B" w:rsidR="00FD16EB" w:rsidRDefault="00FD16EB" w:rsidP="00FD16EB">
      <w:pPr>
        <w:rPr>
          <w:rFonts w:ascii="Times-Roman" w:hAnsi="Times-Roman" w:cs="Times-Roman"/>
          <w:sz w:val="24"/>
          <w:szCs w:val="24"/>
        </w:rPr>
      </w:pPr>
    </w:p>
    <w:sectPr w:rsidR="00FD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50000000002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F4ABE"/>
    <w:multiLevelType w:val="hybridMultilevel"/>
    <w:tmpl w:val="2E1EA444"/>
    <w:lvl w:ilvl="0" w:tplc="3F7A897E">
      <w:start w:val="1"/>
      <w:numFmt w:val="bullet"/>
      <w:lvlText w:val=""/>
      <w:lvlJc w:val="left"/>
      <w:pPr>
        <w:ind w:left="720" w:hanging="360"/>
      </w:pPr>
      <w:rPr>
        <w:rFonts w:ascii="Symbol" w:hAnsi="Symbol" w:hint="default"/>
      </w:rPr>
    </w:lvl>
    <w:lvl w:ilvl="1" w:tplc="1D22ED7E">
      <w:start w:val="1"/>
      <w:numFmt w:val="lowerLetter"/>
      <w:lvlText w:val="%2."/>
      <w:lvlJc w:val="left"/>
      <w:pPr>
        <w:ind w:left="1440" w:hanging="360"/>
      </w:pPr>
    </w:lvl>
    <w:lvl w:ilvl="2" w:tplc="8B70CDC8">
      <w:start w:val="1"/>
      <w:numFmt w:val="lowerRoman"/>
      <w:lvlText w:val="%3."/>
      <w:lvlJc w:val="right"/>
      <w:pPr>
        <w:ind w:left="2160" w:hanging="180"/>
      </w:pPr>
    </w:lvl>
    <w:lvl w:ilvl="3" w:tplc="03EA63C2">
      <w:start w:val="1"/>
      <w:numFmt w:val="decimal"/>
      <w:lvlText w:val="%4."/>
      <w:lvlJc w:val="left"/>
      <w:pPr>
        <w:ind w:left="2880" w:hanging="360"/>
      </w:pPr>
    </w:lvl>
    <w:lvl w:ilvl="4" w:tplc="A100150A">
      <w:start w:val="1"/>
      <w:numFmt w:val="lowerLetter"/>
      <w:lvlText w:val="%5."/>
      <w:lvlJc w:val="left"/>
      <w:pPr>
        <w:ind w:left="3600" w:hanging="360"/>
      </w:pPr>
    </w:lvl>
    <w:lvl w:ilvl="5" w:tplc="8D6C0C10">
      <w:start w:val="1"/>
      <w:numFmt w:val="lowerRoman"/>
      <w:lvlText w:val="%6."/>
      <w:lvlJc w:val="right"/>
      <w:pPr>
        <w:ind w:left="4320" w:hanging="180"/>
      </w:pPr>
    </w:lvl>
    <w:lvl w:ilvl="6" w:tplc="18B2A5FA">
      <w:start w:val="1"/>
      <w:numFmt w:val="decimal"/>
      <w:lvlText w:val="%7."/>
      <w:lvlJc w:val="left"/>
      <w:pPr>
        <w:ind w:left="5040" w:hanging="360"/>
      </w:pPr>
    </w:lvl>
    <w:lvl w:ilvl="7" w:tplc="F118D3C2">
      <w:start w:val="1"/>
      <w:numFmt w:val="lowerLetter"/>
      <w:lvlText w:val="%8."/>
      <w:lvlJc w:val="left"/>
      <w:pPr>
        <w:ind w:left="5760" w:hanging="360"/>
      </w:pPr>
    </w:lvl>
    <w:lvl w:ilvl="8" w:tplc="736C55E6">
      <w:start w:val="1"/>
      <w:numFmt w:val="lowerRoman"/>
      <w:lvlText w:val="%9."/>
      <w:lvlJc w:val="right"/>
      <w:pPr>
        <w:ind w:left="6480" w:hanging="180"/>
      </w:pPr>
    </w:lvl>
  </w:abstractNum>
  <w:abstractNum w:abstractNumId="1" w15:restartNumberingAfterBreak="0">
    <w:nsid w:val="48F932A4"/>
    <w:multiLevelType w:val="hybridMultilevel"/>
    <w:tmpl w:val="D75096F8"/>
    <w:lvl w:ilvl="0" w:tplc="368E77C6">
      <w:start w:val="1"/>
      <w:numFmt w:val="bullet"/>
      <w:lvlText w:val=""/>
      <w:lvlJc w:val="left"/>
      <w:pPr>
        <w:ind w:left="720" w:hanging="360"/>
      </w:pPr>
      <w:rPr>
        <w:rFonts w:ascii="Symbol" w:hAnsi="Symbol" w:hint="default"/>
      </w:rPr>
    </w:lvl>
    <w:lvl w:ilvl="1" w:tplc="46048AF6">
      <w:start w:val="1"/>
      <w:numFmt w:val="bullet"/>
      <w:lvlText w:val="o"/>
      <w:lvlJc w:val="left"/>
      <w:pPr>
        <w:ind w:left="1440" w:hanging="360"/>
      </w:pPr>
      <w:rPr>
        <w:rFonts w:ascii="Courier New" w:hAnsi="Courier New" w:hint="default"/>
      </w:rPr>
    </w:lvl>
    <w:lvl w:ilvl="2" w:tplc="86061814">
      <w:start w:val="1"/>
      <w:numFmt w:val="bullet"/>
      <w:lvlText w:val=""/>
      <w:lvlJc w:val="left"/>
      <w:pPr>
        <w:ind w:left="2160" w:hanging="360"/>
      </w:pPr>
      <w:rPr>
        <w:rFonts w:ascii="Wingdings" w:hAnsi="Wingdings" w:hint="default"/>
      </w:rPr>
    </w:lvl>
    <w:lvl w:ilvl="3" w:tplc="1D521810">
      <w:start w:val="1"/>
      <w:numFmt w:val="bullet"/>
      <w:lvlText w:val=""/>
      <w:lvlJc w:val="left"/>
      <w:pPr>
        <w:ind w:left="2880" w:hanging="360"/>
      </w:pPr>
      <w:rPr>
        <w:rFonts w:ascii="Symbol" w:hAnsi="Symbol" w:hint="default"/>
      </w:rPr>
    </w:lvl>
    <w:lvl w:ilvl="4" w:tplc="6FB4CDA6">
      <w:start w:val="1"/>
      <w:numFmt w:val="bullet"/>
      <w:lvlText w:val="o"/>
      <w:lvlJc w:val="left"/>
      <w:pPr>
        <w:ind w:left="3600" w:hanging="360"/>
      </w:pPr>
      <w:rPr>
        <w:rFonts w:ascii="Courier New" w:hAnsi="Courier New" w:hint="default"/>
      </w:rPr>
    </w:lvl>
    <w:lvl w:ilvl="5" w:tplc="06D69A60">
      <w:start w:val="1"/>
      <w:numFmt w:val="bullet"/>
      <w:lvlText w:val=""/>
      <w:lvlJc w:val="left"/>
      <w:pPr>
        <w:ind w:left="4320" w:hanging="360"/>
      </w:pPr>
      <w:rPr>
        <w:rFonts w:ascii="Wingdings" w:hAnsi="Wingdings" w:hint="default"/>
      </w:rPr>
    </w:lvl>
    <w:lvl w:ilvl="6" w:tplc="EAEA9B9E">
      <w:start w:val="1"/>
      <w:numFmt w:val="bullet"/>
      <w:lvlText w:val=""/>
      <w:lvlJc w:val="left"/>
      <w:pPr>
        <w:ind w:left="5040" w:hanging="360"/>
      </w:pPr>
      <w:rPr>
        <w:rFonts w:ascii="Symbol" w:hAnsi="Symbol" w:hint="default"/>
      </w:rPr>
    </w:lvl>
    <w:lvl w:ilvl="7" w:tplc="81D8A892">
      <w:start w:val="1"/>
      <w:numFmt w:val="bullet"/>
      <w:lvlText w:val="o"/>
      <w:lvlJc w:val="left"/>
      <w:pPr>
        <w:ind w:left="5760" w:hanging="360"/>
      </w:pPr>
      <w:rPr>
        <w:rFonts w:ascii="Courier New" w:hAnsi="Courier New" w:hint="default"/>
      </w:rPr>
    </w:lvl>
    <w:lvl w:ilvl="8" w:tplc="78ACF1EC">
      <w:start w:val="1"/>
      <w:numFmt w:val="bullet"/>
      <w:lvlText w:val=""/>
      <w:lvlJc w:val="left"/>
      <w:pPr>
        <w:ind w:left="6480" w:hanging="360"/>
      </w:pPr>
      <w:rPr>
        <w:rFonts w:ascii="Wingdings" w:hAnsi="Wingdings" w:hint="default"/>
      </w:rPr>
    </w:lvl>
  </w:abstractNum>
  <w:abstractNum w:abstractNumId="2" w15:restartNumberingAfterBreak="0">
    <w:nsid w:val="51270B3E"/>
    <w:multiLevelType w:val="multilevel"/>
    <w:tmpl w:val="A37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237E0"/>
    <w:multiLevelType w:val="multilevel"/>
    <w:tmpl w:val="A37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56AD3"/>
    <w:multiLevelType w:val="hybridMultilevel"/>
    <w:tmpl w:val="BBE86A12"/>
    <w:lvl w:ilvl="0" w:tplc="C6067A74">
      <w:start w:val="1"/>
      <w:numFmt w:val="bullet"/>
      <w:lvlText w:val=""/>
      <w:lvlJc w:val="left"/>
      <w:pPr>
        <w:ind w:left="720" w:hanging="360"/>
      </w:pPr>
      <w:rPr>
        <w:rFonts w:ascii="Symbol" w:hAnsi="Symbol" w:hint="default"/>
      </w:rPr>
    </w:lvl>
    <w:lvl w:ilvl="1" w:tplc="49EC5B8E">
      <w:start w:val="1"/>
      <w:numFmt w:val="decimal"/>
      <w:lvlText w:val="%2."/>
      <w:lvlJc w:val="left"/>
      <w:pPr>
        <w:ind w:left="1440" w:hanging="360"/>
      </w:pPr>
    </w:lvl>
    <w:lvl w:ilvl="2" w:tplc="C4186BA4">
      <w:start w:val="1"/>
      <w:numFmt w:val="bullet"/>
      <w:lvlText w:val=""/>
      <w:lvlJc w:val="left"/>
      <w:pPr>
        <w:ind w:left="2160" w:hanging="360"/>
      </w:pPr>
      <w:rPr>
        <w:rFonts w:ascii="Wingdings" w:hAnsi="Wingdings" w:hint="default"/>
      </w:rPr>
    </w:lvl>
    <w:lvl w:ilvl="3" w:tplc="FEACC8C6">
      <w:start w:val="1"/>
      <w:numFmt w:val="bullet"/>
      <w:lvlText w:val=""/>
      <w:lvlJc w:val="left"/>
      <w:pPr>
        <w:ind w:left="2880" w:hanging="360"/>
      </w:pPr>
      <w:rPr>
        <w:rFonts w:ascii="Symbol" w:hAnsi="Symbol" w:hint="default"/>
      </w:rPr>
    </w:lvl>
    <w:lvl w:ilvl="4" w:tplc="D20A89A4">
      <w:start w:val="1"/>
      <w:numFmt w:val="bullet"/>
      <w:lvlText w:val="o"/>
      <w:lvlJc w:val="left"/>
      <w:pPr>
        <w:ind w:left="3600" w:hanging="360"/>
      </w:pPr>
      <w:rPr>
        <w:rFonts w:ascii="Courier New" w:hAnsi="Courier New" w:hint="default"/>
      </w:rPr>
    </w:lvl>
    <w:lvl w:ilvl="5" w:tplc="DC4A96C6">
      <w:start w:val="1"/>
      <w:numFmt w:val="bullet"/>
      <w:lvlText w:val=""/>
      <w:lvlJc w:val="left"/>
      <w:pPr>
        <w:ind w:left="4320" w:hanging="360"/>
      </w:pPr>
      <w:rPr>
        <w:rFonts w:ascii="Wingdings" w:hAnsi="Wingdings" w:hint="default"/>
      </w:rPr>
    </w:lvl>
    <w:lvl w:ilvl="6" w:tplc="BD46C186">
      <w:start w:val="1"/>
      <w:numFmt w:val="bullet"/>
      <w:lvlText w:val=""/>
      <w:lvlJc w:val="left"/>
      <w:pPr>
        <w:ind w:left="5040" w:hanging="360"/>
      </w:pPr>
      <w:rPr>
        <w:rFonts w:ascii="Symbol" w:hAnsi="Symbol" w:hint="default"/>
      </w:rPr>
    </w:lvl>
    <w:lvl w:ilvl="7" w:tplc="BB286A46">
      <w:start w:val="1"/>
      <w:numFmt w:val="bullet"/>
      <w:lvlText w:val="o"/>
      <w:lvlJc w:val="left"/>
      <w:pPr>
        <w:ind w:left="5760" w:hanging="360"/>
      </w:pPr>
      <w:rPr>
        <w:rFonts w:ascii="Courier New" w:hAnsi="Courier New" w:hint="default"/>
      </w:rPr>
    </w:lvl>
    <w:lvl w:ilvl="8" w:tplc="582E7360">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EB"/>
    <w:rsid w:val="000441F5"/>
    <w:rsid w:val="002AC1DF"/>
    <w:rsid w:val="002E42B0"/>
    <w:rsid w:val="003C21FA"/>
    <w:rsid w:val="00516002"/>
    <w:rsid w:val="00717BA3"/>
    <w:rsid w:val="009005E4"/>
    <w:rsid w:val="0099656F"/>
    <w:rsid w:val="00B94529"/>
    <w:rsid w:val="00BA37E0"/>
    <w:rsid w:val="00FD16EB"/>
    <w:rsid w:val="0250573A"/>
    <w:rsid w:val="02C70C62"/>
    <w:rsid w:val="041DB038"/>
    <w:rsid w:val="05C84661"/>
    <w:rsid w:val="064DDC30"/>
    <w:rsid w:val="06942ADF"/>
    <w:rsid w:val="069F1EE1"/>
    <w:rsid w:val="06E2F5EE"/>
    <w:rsid w:val="07AA2F5D"/>
    <w:rsid w:val="07EC1211"/>
    <w:rsid w:val="0A44F812"/>
    <w:rsid w:val="105F4899"/>
    <w:rsid w:val="13D4E5E0"/>
    <w:rsid w:val="13E53DDA"/>
    <w:rsid w:val="14FA2D53"/>
    <w:rsid w:val="16CA7D41"/>
    <w:rsid w:val="17967B54"/>
    <w:rsid w:val="1ABC83C3"/>
    <w:rsid w:val="1B13BAF1"/>
    <w:rsid w:val="20605A36"/>
    <w:rsid w:val="25221025"/>
    <w:rsid w:val="2528B757"/>
    <w:rsid w:val="25C64E32"/>
    <w:rsid w:val="29090EB5"/>
    <w:rsid w:val="2B6A1D9F"/>
    <w:rsid w:val="2FA07119"/>
    <w:rsid w:val="324CC570"/>
    <w:rsid w:val="33CCB077"/>
    <w:rsid w:val="36FC38F5"/>
    <w:rsid w:val="3B1F558A"/>
    <w:rsid w:val="40062FBA"/>
    <w:rsid w:val="423DC677"/>
    <w:rsid w:val="43F6516B"/>
    <w:rsid w:val="476F4A07"/>
    <w:rsid w:val="47F69A9A"/>
    <w:rsid w:val="48A6DA80"/>
    <w:rsid w:val="4D0E04CC"/>
    <w:rsid w:val="4E26883F"/>
    <w:rsid w:val="4E6B86FB"/>
    <w:rsid w:val="4F119078"/>
    <w:rsid w:val="5046C7E0"/>
    <w:rsid w:val="507B0F74"/>
    <w:rsid w:val="51A72CF1"/>
    <w:rsid w:val="57E15A2B"/>
    <w:rsid w:val="59C6EB38"/>
    <w:rsid w:val="5BBF1020"/>
    <w:rsid w:val="5C47E8D3"/>
    <w:rsid w:val="5D9F07F5"/>
    <w:rsid w:val="5DAF3F6C"/>
    <w:rsid w:val="5E54737B"/>
    <w:rsid w:val="5EE17F0C"/>
    <w:rsid w:val="60A72D1E"/>
    <w:rsid w:val="62AC5404"/>
    <w:rsid w:val="63A1DBC5"/>
    <w:rsid w:val="63C111BC"/>
    <w:rsid w:val="65BE82FD"/>
    <w:rsid w:val="66016AE6"/>
    <w:rsid w:val="670681A9"/>
    <w:rsid w:val="67C4D74E"/>
    <w:rsid w:val="6C12B55A"/>
    <w:rsid w:val="6DA1C057"/>
    <w:rsid w:val="6DC2A408"/>
    <w:rsid w:val="72487157"/>
    <w:rsid w:val="72FD9E15"/>
    <w:rsid w:val="757C2C82"/>
    <w:rsid w:val="76547F2E"/>
    <w:rsid w:val="7695EF39"/>
    <w:rsid w:val="76BD6F3A"/>
    <w:rsid w:val="7B7ADBE1"/>
    <w:rsid w:val="7BEB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99"/>
  <w15:chartTrackingRefBased/>
  <w15:docId w15:val="{F3EF2AA9-84B0-4157-9ACE-E2EAD446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6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6002"/>
  </w:style>
  <w:style w:type="character" w:customStyle="1" w:styleId="eop">
    <w:name w:val="eop"/>
    <w:basedOn w:val="DefaultParagraphFont"/>
    <w:rsid w:val="0051600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C21FA"/>
    <w:rPr>
      <w:color w:val="0563C1" w:themeColor="hyperlink"/>
      <w:u w:val="single"/>
    </w:rPr>
  </w:style>
  <w:style w:type="character" w:styleId="UnresolvedMention">
    <w:name w:val="Unresolved Mention"/>
    <w:basedOn w:val="DefaultParagraphFont"/>
    <w:uiPriority w:val="99"/>
    <w:semiHidden/>
    <w:unhideWhenUsed/>
    <w:rsid w:val="003C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36642">
      <w:bodyDiv w:val="1"/>
      <w:marLeft w:val="0"/>
      <w:marRight w:val="0"/>
      <w:marTop w:val="0"/>
      <w:marBottom w:val="0"/>
      <w:divBdr>
        <w:top w:val="none" w:sz="0" w:space="0" w:color="auto"/>
        <w:left w:val="none" w:sz="0" w:space="0" w:color="auto"/>
        <w:bottom w:val="none" w:sz="0" w:space="0" w:color="auto"/>
        <w:right w:val="none" w:sz="0" w:space="0" w:color="auto"/>
      </w:divBdr>
      <w:divsChild>
        <w:div w:id="68504695">
          <w:marLeft w:val="0"/>
          <w:marRight w:val="0"/>
          <w:marTop w:val="0"/>
          <w:marBottom w:val="0"/>
          <w:divBdr>
            <w:top w:val="none" w:sz="0" w:space="0" w:color="auto"/>
            <w:left w:val="none" w:sz="0" w:space="0" w:color="auto"/>
            <w:bottom w:val="none" w:sz="0" w:space="0" w:color="auto"/>
            <w:right w:val="none" w:sz="0" w:space="0" w:color="auto"/>
          </w:divBdr>
        </w:div>
        <w:div w:id="1130518850">
          <w:marLeft w:val="0"/>
          <w:marRight w:val="0"/>
          <w:marTop w:val="0"/>
          <w:marBottom w:val="0"/>
          <w:divBdr>
            <w:top w:val="none" w:sz="0" w:space="0" w:color="auto"/>
            <w:left w:val="none" w:sz="0" w:space="0" w:color="auto"/>
            <w:bottom w:val="none" w:sz="0" w:space="0" w:color="auto"/>
            <w:right w:val="none" w:sz="0" w:space="0" w:color="auto"/>
          </w:divBdr>
        </w:div>
      </w:divsChild>
    </w:div>
    <w:div w:id="20625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z-ruckman@nl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F075E6E35C44D81D936D196C2AC9C" ma:contentTypeVersion="4" ma:contentTypeDescription="Create a new document." ma:contentTypeScope="" ma:versionID="43e9af23375005d2d927b11de47e1bbc">
  <xsd:schema xmlns:xsd="http://www.w3.org/2001/XMLSchema" xmlns:xs="http://www.w3.org/2001/XMLSchema" xmlns:p="http://schemas.microsoft.com/office/2006/metadata/properties" xmlns:ns2="78f82372-cbe6-48ad-80ac-ce00ebadabca" targetNamespace="http://schemas.microsoft.com/office/2006/metadata/properties" ma:root="true" ma:fieldsID="9546823f466c374ef0308efc442a02f8" ns2:_="">
    <xsd:import namespace="78f82372-cbe6-48ad-80ac-ce00ebada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2372-cbe6-48ad-80ac-ce00ebad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21AB7-FCBE-4FDD-9288-EEE7A2A9C59F}">
  <ds:schemaRefs>
    <ds:schemaRef ds:uri="http://schemas.microsoft.com/sharepoint/v3/contenttype/forms"/>
  </ds:schemaRefs>
</ds:datastoreItem>
</file>

<file path=customXml/itemProps2.xml><?xml version="1.0" encoding="utf-8"?>
<ds:datastoreItem xmlns:ds="http://schemas.openxmlformats.org/officeDocument/2006/customXml" ds:itemID="{B6B7FE44-2AC3-4B6B-AFD8-A0C76039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2372-cbe6-48ad-80ac-ce00ebada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4716-4E3C-43D1-B6FB-3EC1339C17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Martinez-Ruckman</dc:creator>
  <cp:keywords/>
  <dc:description/>
  <cp:lastModifiedBy>Rohan Narayanan</cp:lastModifiedBy>
  <cp:revision>14</cp:revision>
  <dcterms:created xsi:type="dcterms:W3CDTF">2020-05-06T04:42:00Z</dcterms:created>
  <dcterms:modified xsi:type="dcterms:W3CDTF">2020-05-07T15:41:00Z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0x0101000D3F075E6E35C44D81D936D196C2AC9C</vt:lpwstr>
  </property>
</Properties>
</file>