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9473" w14:textId="22E9ADC0" w:rsidR="002E697A" w:rsidRPr="00C447C3" w:rsidRDefault="00D46439" w:rsidP="00C447C3">
      <w:pPr>
        <w:jc w:val="center"/>
        <w:rPr>
          <w:b/>
          <w:bCs/>
        </w:rPr>
      </w:pPr>
      <w:r>
        <w:rPr>
          <w:b/>
          <w:bCs/>
        </w:rPr>
        <w:t xml:space="preserve">RESOLUTION: [CITY NAME] IS ESSENTIAL: </w:t>
      </w:r>
      <w:r w:rsidR="00C950F1" w:rsidRPr="00C447C3">
        <w:rPr>
          <w:b/>
          <w:bCs/>
        </w:rPr>
        <w:t xml:space="preserve">IN SUPPORT OF FAIR, DIRECT FEDERAL EMERGENCY SUPPORT </w:t>
      </w:r>
      <w:r w:rsidR="00F76546">
        <w:rPr>
          <w:b/>
          <w:bCs/>
        </w:rPr>
        <w:t>TO REOPEN AND REBUILD LOCAL AMERICAN ECONOMIES</w:t>
      </w:r>
    </w:p>
    <w:p w14:paraId="1197A590" w14:textId="777BD8C9" w:rsidR="00C3064B" w:rsidRDefault="000A3B4F">
      <w:r>
        <w:t>WHEREAS, America’s cities, towns and villages face unprec</w:t>
      </w:r>
      <w:r w:rsidR="005E31C3">
        <w:t>edented threats due to the ongoing COVID-19 pandemic emergency; and</w:t>
      </w:r>
    </w:p>
    <w:p w14:paraId="564E8B0F" w14:textId="7A01D57C" w:rsidR="005E31C3" w:rsidRDefault="005E31C3">
      <w:r>
        <w:t xml:space="preserve">WHEREAS, municipalities are essential to America’s economic recovery and without funding support for local governments, municipalities may go from being </w:t>
      </w:r>
      <w:r w:rsidRPr="005E31C3">
        <w:t>a critical part of the economic solution, to becoming a major obstacle to long-term stabilization and recovery</w:t>
      </w:r>
      <w:r>
        <w:t>; and</w:t>
      </w:r>
    </w:p>
    <w:p w14:paraId="3367F80C" w14:textId="1227E28A" w:rsidR="001B23BB" w:rsidRDefault="001B23BB">
      <w:r>
        <w:t>WHEREAS, America’s cities, towns and villages will experience budgetary shortfalls of up $134 billion in fiscal year 2020 alone, and the negative effects of the pandemic emergency on local communities will continue long after this year; and</w:t>
      </w:r>
    </w:p>
    <w:p w14:paraId="0F6EEAD7" w14:textId="009B1EAD" w:rsidR="005E31C3" w:rsidRDefault="005E31C3">
      <w:r>
        <w:t>WHEREAS, three million critical municipal worker jobs are at risk, threatening cuts to basic community services, including 9-1-1 response, sanitation, and maintenance; and</w:t>
      </w:r>
    </w:p>
    <w:p w14:paraId="59F481FA" w14:textId="7A93F56F" w:rsidR="00B21223" w:rsidRDefault="00B21223">
      <w:r>
        <w:t>WHEREAS, communities have taken extraordinary measures to protect health</w:t>
      </w:r>
      <w:r w:rsidR="00F13FE5">
        <w:t xml:space="preserve">, safety, and </w:t>
      </w:r>
      <w:r w:rsidR="0089230C">
        <w:t>the continuation of essential services throughout the emergency; and</w:t>
      </w:r>
    </w:p>
    <w:p w14:paraId="1DF90474" w14:textId="7E395F16" w:rsidR="005E31C3" w:rsidRDefault="005E31C3">
      <w:r>
        <w:t xml:space="preserve">WHEREAS, [CITY NAME] [DESCRIBE HOW CITY HAS </w:t>
      </w:r>
      <w:r w:rsidR="001B23BB">
        <w:t xml:space="preserve">BEEN IMPACTED BY OR </w:t>
      </w:r>
      <w:r>
        <w:t>RESPONDED TO THE EMERGENCY</w:t>
      </w:r>
      <w:r w:rsidR="001B23BB">
        <w:t>,</w:t>
      </w:r>
      <w:r>
        <w:t xml:space="preserve"> OR MADE BUDGETARY SACRIFICES]</w:t>
      </w:r>
    </w:p>
    <w:p w14:paraId="18F80370" w14:textId="676BCE5B" w:rsidR="005E31C3" w:rsidRDefault="005E31C3">
      <w:r>
        <w:t>WHEREAS, America’s rural communities and small towns are struggling just as much as big cities and risk being left behind or wiped out entirely.</w:t>
      </w:r>
    </w:p>
    <w:p w14:paraId="3097B48E" w14:textId="7F41D3F7" w:rsidR="005E31C3" w:rsidRDefault="005E31C3">
      <w:r>
        <w:t xml:space="preserve">NOW, THEREFORE, BE IT RESOLVED that [CITY NAME] calls on Congress to allocate </w:t>
      </w:r>
      <w:r w:rsidR="00570C09">
        <w:t xml:space="preserve">fair and </w:t>
      </w:r>
      <w:r>
        <w:t>direct federal support to all of America’s communities, regardless of population size; and</w:t>
      </w:r>
    </w:p>
    <w:p w14:paraId="3FF079B6" w14:textId="7DD27778" w:rsidR="001B23BB" w:rsidRDefault="001B23BB">
      <w:r>
        <w:t>BE IT FURTHER RESOLVED that this funding must be flexible and address not only the additional expenses incurred by communities to respond to the pandemic emergency, but also the dramatic budgetary shortfalls resulting from pauses in commerce, tourism, other economic engines; and</w:t>
      </w:r>
    </w:p>
    <w:p w14:paraId="602227E1" w14:textId="6707C30A" w:rsidR="005E31C3" w:rsidRDefault="005E31C3">
      <w:r>
        <w:t>BE IT FURTHE</w:t>
      </w:r>
      <w:r w:rsidR="001B23BB">
        <w:t>R</w:t>
      </w:r>
      <w:r>
        <w:t xml:space="preserve"> RESOLVED </w:t>
      </w:r>
      <w:r w:rsidR="001B23BB">
        <w:t>that local governments will ensure federal funds are immediately used to rebuild and reopen the national economy; and</w:t>
      </w:r>
    </w:p>
    <w:p w14:paraId="2FD248E6" w14:textId="4F87F941" w:rsidR="001B23BB" w:rsidRDefault="001B23BB">
      <w:r>
        <w:t>BE IT FURTHER RESOLVED that funding will keep middle class workers employed and critical services operating; and</w:t>
      </w:r>
    </w:p>
    <w:p w14:paraId="2E720A95" w14:textId="12875F0B" w:rsidR="001B23BB" w:rsidRDefault="001B23BB">
      <w:r>
        <w:t>BE IT FURTHER RESOLVED THAT [CITY NAME] has been part of the emergency response and now calls on Congress to build a united national partnership for a safe, healthy, prosperous life.</w:t>
      </w:r>
    </w:p>
    <w:p w14:paraId="37B4F192" w14:textId="77777777" w:rsidR="001B23BB" w:rsidRDefault="001B23BB"/>
    <w:p w14:paraId="4604F584" w14:textId="612AFCBE" w:rsidR="005E31C3" w:rsidRDefault="005E31C3"/>
    <w:p w14:paraId="492EE3E2" w14:textId="26E92D4B" w:rsidR="005E31C3" w:rsidRDefault="005E31C3"/>
    <w:p w14:paraId="5A14967F" w14:textId="77777777" w:rsidR="005E31C3" w:rsidRDefault="005E31C3"/>
    <w:sectPr w:rsidR="005E3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447D1"/>
    <w:multiLevelType w:val="hybridMultilevel"/>
    <w:tmpl w:val="DA28EC46"/>
    <w:lvl w:ilvl="0" w:tplc="F01C1C30">
      <w:start w:val="1"/>
      <w:numFmt w:val="bullet"/>
      <w:lvlText w:val="•"/>
      <w:lvlJc w:val="left"/>
      <w:pPr>
        <w:tabs>
          <w:tab w:val="num" w:pos="720"/>
        </w:tabs>
        <w:ind w:left="720" w:hanging="360"/>
      </w:pPr>
      <w:rPr>
        <w:rFonts w:ascii="Arial" w:hAnsi="Arial" w:hint="default"/>
      </w:rPr>
    </w:lvl>
    <w:lvl w:ilvl="1" w:tplc="A4027B74" w:tentative="1">
      <w:start w:val="1"/>
      <w:numFmt w:val="bullet"/>
      <w:lvlText w:val="•"/>
      <w:lvlJc w:val="left"/>
      <w:pPr>
        <w:tabs>
          <w:tab w:val="num" w:pos="1440"/>
        </w:tabs>
        <w:ind w:left="1440" w:hanging="360"/>
      </w:pPr>
      <w:rPr>
        <w:rFonts w:ascii="Arial" w:hAnsi="Arial" w:hint="default"/>
      </w:rPr>
    </w:lvl>
    <w:lvl w:ilvl="2" w:tplc="90348C96" w:tentative="1">
      <w:start w:val="1"/>
      <w:numFmt w:val="bullet"/>
      <w:lvlText w:val="•"/>
      <w:lvlJc w:val="left"/>
      <w:pPr>
        <w:tabs>
          <w:tab w:val="num" w:pos="2160"/>
        </w:tabs>
        <w:ind w:left="2160" w:hanging="360"/>
      </w:pPr>
      <w:rPr>
        <w:rFonts w:ascii="Arial" w:hAnsi="Arial" w:hint="default"/>
      </w:rPr>
    </w:lvl>
    <w:lvl w:ilvl="3" w:tplc="D59EB3F4" w:tentative="1">
      <w:start w:val="1"/>
      <w:numFmt w:val="bullet"/>
      <w:lvlText w:val="•"/>
      <w:lvlJc w:val="left"/>
      <w:pPr>
        <w:tabs>
          <w:tab w:val="num" w:pos="2880"/>
        </w:tabs>
        <w:ind w:left="2880" w:hanging="360"/>
      </w:pPr>
      <w:rPr>
        <w:rFonts w:ascii="Arial" w:hAnsi="Arial" w:hint="default"/>
      </w:rPr>
    </w:lvl>
    <w:lvl w:ilvl="4" w:tplc="058C233E" w:tentative="1">
      <w:start w:val="1"/>
      <w:numFmt w:val="bullet"/>
      <w:lvlText w:val="•"/>
      <w:lvlJc w:val="left"/>
      <w:pPr>
        <w:tabs>
          <w:tab w:val="num" w:pos="3600"/>
        </w:tabs>
        <w:ind w:left="3600" w:hanging="360"/>
      </w:pPr>
      <w:rPr>
        <w:rFonts w:ascii="Arial" w:hAnsi="Arial" w:hint="default"/>
      </w:rPr>
    </w:lvl>
    <w:lvl w:ilvl="5" w:tplc="8A729E34" w:tentative="1">
      <w:start w:val="1"/>
      <w:numFmt w:val="bullet"/>
      <w:lvlText w:val="•"/>
      <w:lvlJc w:val="left"/>
      <w:pPr>
        <w:tabs>
          <w:tab w:val="num" w:pos="4320"/>
        </w:tabs>
        <w:ind w:left="4320" w:hanging="360"/>
      </w:pPr>
      <w:rPr>
        <w:rFonts w:ascii="Arial" w:hAnsi="Arial" w:hint="default"/>
      </w:rPr>
    </w:lvl>
    <w:lvl w:ilvl="6" w:tplc="B9EC2FFA" w:tentative="1">
      <w:start w:val="1"/>
      <w:numFmt w:val="bullet"/>
      <w:lvlText w:val="•"/>
      <w:lvlJc w:val="left"/>
      <w:pPr>
        <w:tabs>
          <w:tab w:val="num" w:pos="5040"/>
        </w:tabs>
        <w:ind w:left="5040" w:hanging="360"/>
      </w:pPr>
      <w:rPr>
        <w:rFonts w:ascii="Arial" w:hAnsi="Arial" w:hint="default"/>
      </w:rPr>
    </w:lvl>
    <w:lvl w:ilvl="7" w:tplc="E48A0108" w:tentative="1">
      <w:start w:val="1"/>
      <w:numFmt w:val="bullet"/>
      <w:lvlText w:val="•"/>
      <w:lvlJc w:val="left"/>
      <w:pPr>
        <w:tabs>
          <w:tab w:val="num" w:pos="5760"/>
        </w:tabs>
        <w:ind w:left="5760" w:hanging="360"/>
      </w:pPr>
      <w:rPr>
        <w:rFonts w:ascii="Arial" w:hAnsi="Arial" w:hint="default"/>
      </w:rPr>
    </w:lvl>
    <w:lvl w:ilvl="8" w:tplc="F4D064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C11156"/>
    <w:multiLevelType w:val="hybridMultilevel"/>
    <w:tmpl w:val="67909176"/>
    <w:lvl w:ilvl="0" w:tplc="D196110A">
      <w:start w:val="1"/>
      <w:numFmt w:val="bullet"/>
      <w:lvlText w:val="•"/>
      <w:lvlJc w:val="left"/>
      <w:pPr>
        <w:tabs>
          <w:tab w:val="num" w:pos="720"/>
        </w:tabs>
        <w:ind w:left="720" w:hanging="360"/>
      </w:pPr>
      <w:rPr>
        <w:rFonts w:ascii="Arial" w:hAnsi="Arial" w:hint="default"/>
      </w:rPr>
    </w:lvl>
    <w:lvl w:ilvl="1" w:tplc="24C88386" w:tentative="1">
      <w:start w:val="1"/>
      <w:numFmt w:val="bullet"/>
      <w:lvlText w:val="•"/>
      <w:lvlJc w:val="left"/>
      <w:pPr>
        <w:tabs>
          <w:tab w:val="num" w:pos="1440"/>
        </w:tabs>
        <w:ind w:left="1440" w:hanging="360"/>
      </w:pPr>
      <w:rPr>
        <w:rFonts w:ascii="Arial" w:hAnsi="Arial" w:hint="default"/>
      </w:rPr>
    </w:lvl>
    <w:lvl w:ilvl="2" w:tplc="2BEC7B3C" w:tentative="1">
      <w:start w:val="1"/>
      <w:numFmt w:val="bullet"/>
      <w:lvlText w:val="•"/>
      <w:lvlJc w:val="left"/>
      <w:pPr>
        <w:tabs>
          <w:tab w:val="num" w:pos="2160"/>
        </w:tabs>
        <w:ind w:left="2160" w:hanging="360"/>
      </w:pPr>
      <w:rPr>
        <w:rFonts w:ascii="Arial" w:hAnsi="Arial" w:hint="default"/>
      </w:rPr>
    </w:lvl>
    <w:lvl w:ilvl="3" w:tplc="4F5848FE" w:tentative="1">
      <w:start w:val="1"/>
      <w:numFmt w:val="bullet"/>
      <w:lvlText w:val="•"/>
      <w:lvlJc w:val="left"/>
      <w:pPr>
        <w:tabs>
          <w:tab w:val="num" w:pos="2880"/>
        </w:tabs>
        <w:ind w:left="2880" w:hanging="360"/>
      </w:pPr>
      <w:rPr>
        <w:rFonts w:ascii="Arial" w:hAnsi="Arial" w:hint="default"/>
      </w:rPr>
    </w:lvl>
    <w:lvl w:ilvl="4" w:tplc="B106AB1E" w:tentative="1">
      <w:start w:val="1"/>
      <w:numFmt w:val="bullet"/>
      <w:lvlText w:val="•"/>
      <w:lvlJc w:val="left"/>
      <w:pPr>
        <w:tabs>
          <w:tab w:val="num" w:pos="3600"/>
        </w:tabs>
        <w:ind w:left="3600" w:hanging="360"/>
      </w:pPr>
      <w:rPr>
        <w:rFonts w:ascii="Arial" w:hAnsi="Arial" w:hint="default"/>
      </w:rPr>
    </w:lvl>
    <w:lvl w:ilvl="5" w:tplc="37042488" w:tentative="1">
      <w:start w:val="1"/>
      <w:numFmt w:val="bullet"/>
      <w:lvlText w:val="•"/>
      <w:lvlJc w:val="left"/>
      <w:pPr>
        <w:tabs>
          <w:tab w:val="num" w:pos="4320"/>
        </w:tabs>
        <w:ind w:left="4320" w:hanging="360"/>
      </w:pPr>
      <w:rPr>
        <w:rFonts w:ascii="Arial" w:hAnsi="Arial" w:hint="default"/>
      </w:rPr>
    </w:lvl>
    <w:lvl w:ilvl="6" w:tplc="E122879C" w:tentative="1">
      <w:start w:val="1"/>
      <w:numFmt w:val="bullet"/>
      <w:lvlText w:val="•"/>
      <w:lvlJc w:val="left"/>
      <w:pPr>
        <w:tabs>
          <w:tab w:val="num" w:pos="5040"/>
        </w:tabs>
        <w:ind w:left="5040" w:hanging="360"/>
      </w:pPr>
      <w:rPr>
        <w:rFonts w:ascii="Arial" w:hAnsi="Arial" w:hint="default"/>
      </w:rPr>
    </w:lvl>
    <w:lvl w:ilvl="7" w:tplc="D878FF3C" w:tentative="1">
      <w:start w:val="1"/>
      <w:numFmt w:val="bullet"/>
      <w:lvlText w:val="•"/>
      <w:lvlJc w:val="left"/>
      <w:pPr>
        <w:tabs>
          <w:tab w:val="num" w:pos="5760"/>
        </w:tabs>
        <w:ind w:left="5760" w:hanging="360"/>
      </w:pPr>
      <w:rPr>
        <w:rFonts w:ascii="Arial" w:hAnsi="Arial" w:hint="default"/>
      </w:rPr>
    </w:lvl>
    <w:lvl w:ilvl="8" w:tplc="5CCA38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B27CCD"/>
    <w:multiLevelType w:val="hybridMultilevel"/>
    <w:tmpl w:val="FFFFFFFF"/>
    <w:lvl w:ilvl="0" w:tplc="ABD46EE0">
      <w:start w:val="1"/>
      <w:numFmt w:val="bullet"/>
      <w:lvlText w:val=""/>
      <w:lvlJc w:val="left"/>
      <w:pPr>
        <w:ind w:left="720" w:hanging="360"/>
      </w:pPr>
      <w:rPr>
        <w:rFonts w:ascii="Symbol" w:hAnsi="Symbol" w:hint="default"/>
      </w:rPr>
    </w:lvl>
    <w:lvl w:ilvl="1" w:tplc="144E3AA8">
      <w:start w:val="1"/>
      <w:numFmt w:val="bullet"/>
      <w:lvlText w:val="o"/>
      <w:lvlJc w:val="left"/>
      <w:pPr>
        <w:ind w:left="1440" w:hanging="360"/>
      </w:pPr>
      <w:rPr>
        <w:rFonts w:ascii="Courier New" w:hAnsi="Courier New" w:hint="default"/>
      </w:rPr>
    </w:lvl>
    <w:lvl w:ilvl="2" w:tplc="9E408B4E">
      <w:start w:val="1"/>
      <w:numFmt w:val="bullet"/>
      <w:lvlText w:val=""/>
      <w:lvlJc w:val="left"/>
      <w:pPr>
        <w:ind w:left="2160" w:hanging="360"/>
      </w:pPr>
      <w:rPr>
        <w:rFonts w:ascii="Wingdings" w:hAnsi="Wingdings" w:hint="default"/>
      </w:rPr>
    </w:lvl>
    <w:lvl w:ilvl="3" w:tplc="D646CD24">
      <w:start w:val="1"/>
      <w:numFmt w:val="bullet"/>
      <w:lvlText w:val=""/>
      <w:lvlJc w:val="left"/>
      <w:pPr>
        <w:ind w:left="2880" w:hanging="360"/>
      </w:pPr>
      <w:rPr>
        <w:rFonts w:ascii="Symbol" w:hAnsi="Symbol" w:hint="default"/>
      </w:rPr>
    </w:lvl>
    <w:lvl w:ilvl="4" w:tplc="8760FA58">
      <w:start w:val="1"/>
      <w:numFmt w:val="bullet"/>
      <w:lvlText w:val="o"/>
      <w:lvlJc w:val="left"/>
      <w:pPr>
        <w:ind w:left="3600" w:hanging="360"/>
      </w:pPr>
      <w:rPr>
        <w:rFonts w:ascii="Courier New" w:hAnsi="Courier New" w:hint="default"/>
      </w:rPr>
    </w:lvl>
    <w:lvl w:ilvl="5" w:tplc="C772ED88">
      <w:start w:val="1"/>
      <w:numFmt w:val="bullet"/>
      <w:lvlText w:val=""/>
      <w:lvlJc w:val="left"/>
      <w:pPr>
        <w:ind w:left="4320" w:hanging="360"/>
      </w:pPr>
      <w:rPr>
        <w:rFonts w:ascii="Wingdings" w:hAnsi="Wingdings" w:hint="default"/>
      </w:rPr>
    </w:lvl>
    <w:lvl w:ilvl="6" w:tplc="F8961D68">
      <w:start w:val="1"/>
      <w:numFmt w:val="bullet"/>
      <w:lvlText w:val=""/>
      <w:lvlJc w:val="left"/>
      <w:pPr>
        <w:ind w:left="5040" w:hanging="360"/>
      </w:pPr>
      <w:rPr>
        <w:rFonts w:ascii="Symbol" w:hAnsi="Symbol" w:hint="default"/>
      </w:rPr>
    </w:lvl>
    <w:lvl w:ilvl="7" w:tplc="7EDA0840">
      <w:start w:val="1"/>
      <w:numFmt w:val="bullet"/>
      <w:lvlText w:val="o"/>
      <w:lvlJc w:val="left"/>
      <w:pPr>
        <w:ind w:left="5760" w:hanging="360"/>
      </w:pPr>
      <w:rPr>
        <w:rFonts w:ascii="Courier New" w:hAnsi="Courier New" w:hint="default"/>
      </w:rPr>
    </w:lvl>
    <w:lvl w:ilvl="8" w:tplc="F93C2452">
      <w:start w:val="1"/>
      <w:numFmt w:val="bullet"/>
      <w:lvlText w:val=""/>
      <w:lvlJc w:val="left"/>
      <w:pPr>
        <w:ind w:left="6480" w:hanging="360"/>
      </w:pPr>
      <w:rPr>
        <w:rFonts w:ascii="Wingdings" w:hAnsi="Wingdings" w:hint="default"/>
      </w:rPr>
    </w:lvl>
  </w:abstractNum>
  <w:abstractNum w:abstractNumId="3" w15:restartNumberingAfterBreak="0">
    <w:nsid w:val="51A43B3C"/>
    <w:multiLevelType w:val="hybridMultilevel"/>
    <w:tmpl w:val="FFFFFFFF"/>
    <w:lvl w:ilvl="0" w:tplc="13EC83D6">
      <w:start w:val="1"/>
      <w:numFmt w:val="bullet"/>
      <w:lvlText w:val=""/>
      <w:lvlJc w:val="left"/>
      <w:pPr>
        <w:ind w:left="720" w:hanging="360"/>
      </w:pPr>
      <w:rPr>
        <w:rFonts w:ascii="Symbol" w:hAnsi="Symbol" w:hint="default"/>
      </w:rPr>
    </w:lvl>
    <w:lvl w:ilvl="1" w:tplc="4A900044">
      <w:start w:val="1"/>
      <w:numFmt w:val="bullet"/>
      <w:lvlText w:val="o"/>
      <w:lvlJc w:val="left"/>
      <w:pPr>
        <w:ind w:left="1440" w:hanging="360"/>
      </w:pPr>
      <w:rPr>
        <w:rFonts w:ascii="Courier New" w:hAnsi="Courier New" w:hint="default"/>
      </w:rPr>
    </w:lvl>
    <w:lvl w:ilvl="2" w:tplc="9326C28E">
      <w:start w:val="1"/>
      <w:numFmt w:val="bullet"/>
      <w:lvlText w:val=""/>
      <w:lvlJc w:val="left"/>
      <w:pPr>
        <w:ind w:left="2160" w:hanging="360"/>
      </w:pPr>
      <w:rPr>
        <w:rFonts w:ascii="Wingdings" w:hAnsi="Wingdings" w:hint="default"/>
      </w:rPr>
    </w:lvl>
    <w:lvl w:ilvl="3" w:tplc="3BB8831E">
      <w:start w:val="1"/>
      <w:numFmt w:val="bullet"/>
      <w:lvlText w:val=""/>
      <w:lvlJc w:val="left"/>
      <w:pPr>
        <w:ind w:left="2880" w:hanging="360"/>
      </w:pPr>
      <w:rPr>
        <w:rFonts w:ascii="Symbol" w:hAnsi="Symbol" w:hint="default"/>
      </w:rPr>
    </w:lvl>
    <w:lvl w:ilvl="4" w:tplc="B1FEF672">
      <w:start w:val="1"/>
      <w:numFmt w:val="bullet"/>
      <w:lvlText w:val="o"/>
      <w:lvlJc w:val="left"/>
      <w:pPr>
        <w:ind w:left="3600" w:hanging="360"/>
      </w:pPr>
      <w:rPr>
        <w:rFonts w:ascii="Courier New" w:hAnsi="Courier New" w:hint="default"/>
      </w:rPr>
    </w:lvl>
    <w:lvl w:ilvl="5" w:tplc="275A1262">
      <w:start w:val="1"/>
      <w:numFmt w:val="bullet"/>
      <w:lvlText w:val=""/>
      <w:lvlJc w:val="left"/>
      <w:pPr>
        <w:ind w:left="4320" w:hanging="360"/>
      </w:pPr>
      <w:rPr>
        <w:rFonts w:ascii="Wingdings" w:hAnsi="Wingdings" w:hint="default"/>
      </w:rPr>
    </w:lvl>
    <w:lvl w:ilvl="6" w:tplc="A546DCC6">
      <w:start w:val="1"/>
      <w:numFmt w:val="bullet"/>
      <w:lvlText w:val=""/>
      <w:lvlJc w:val="left"/>
      <w:pPr>
        <w:ind w:left="5040" w:hanging="360"/>
      </w:pPr>
      <w:rPr>
        <w:rFonts w:ascii="Symbol" w:hAnsi="Symbol" w:hint="default"/>
      </w:rPr>
    </w:lvl>
    <w:lvl w:ilvl="7" w:tplc="59DCBEA2">
      <w:start w:val="1"/>
      <w:numFmt w:val="bullet"/>
      <w:lvlText w:val="o"/>
      <w:lvlJc w:val="left"/>
      <w:pPr>
        <w:ind w:left="5760" w:hanging="360"/>
      </w:pPr>
      <w:rPr>
        <w:rFonts w:ascii="Courier New" w:hAnsi="Courier New" w:hint="default"/>
      </w:rPr>
    </w:lvl>
    <w:lvl w:ilvl="8" w:tplc="BEFEB926">
      <w:start w:val="1"/>
      <w:numFmt w:val="bullet"/>
      <w:lvlText w:val=""/>
      <w:lvlJc w:val="left"/>
      <w:pPr>
        <w:ind w:left="6480" w:hanging="360"/>
      </w:pPr>
      <w:rPr>
        <w:rFonts w:ascii="Wingdings" w:hAnsi="Wingdings" w:hint="default"/>
      </w:rPr>
    </w:lvl>
  </w:abstractNum>
  <w:abstractNum w:abstractNumId="4" w15:restartNumberingAfterBreak="0">
    <w:nsid w:val="75E10B6D"/>
    <w:multiLevelType w:val="hybridMultilevel"/>
    <w:tmpl w:val="FFFFFFFF"/>
    <w:lvl w:ilvl="0" w:tplc="8C2C0C88">
      <w:start w:val="1"/>
      <w:numFmt w:val="bullet"/>
      <w:lvlText w:val=""/>
      <w:lvlJc w:val="left"/>
      <w:pPr>
        <w:ind w:left="720" w:hanging="360"/>
      </w:pPr>
      <w:rPr>
        <w:rFonts w:ascii="Symbol" w:hAnsi="Symbol" w:hint="default"/>
      </w:rPr>
    </w:lvl>
    <w:lvl w:ilvl="1" w:tplc="39B2D298">
      <w:start w:val="1"/>
      <w:numFmt w:val="bullet"/>
      <w:lvlText w:val="o"/>
      <w:lvlJc w:val="left"/>
      <w:pPr>
        <w:ind w:left="1440" w:hanging="360"/>
      </w:pPr>
      <w:rPr>
        <w:rFonts w:ascii="Courier New" w:hAnsi="Courier New" w:hint="default"/>
      </w:rPr>
    </w:lvl>
    <w:lvl w:ilvl="2" w:tplc="BFF46F1E">
      <w:start w:val="1"/>
      <w:numFmt w:val="bullet"/>
      <w:lvlText w:val=""/>
      <w:lvlJc w:val="left"/>
      <w:pPr>
        <w:ind w:left="2160" w:hanging="360"/>
      </w:pPr>
      <w:rPr>
        <w:rFonts w:ascii="Wingdings" w:hAnsi="Wingdings" w:hint="default"/>
      </w:rPr>
    </w:lvl>
    <w:lvl w:ilvl="3" w:tplc="6E4CDA5E">
      <w:start w:val="1"/>
      <w:numFmt w:val="bullet"/>
      <w:lvlText w:val=""/>
      <w:lvlJc w:val="left"/>
      <w:pPr>
        <w:ind w:left="2880" w:hanging="360"/>
      </w:pPr>
      <w:rPr>
        <w:rFonts w:ascii="Symbol" w:hAnsi="Symbol" w:hint="default"/>
      </w:rPr>
    </w:lvl>
    <w:lvl w:ilvl="4" w:tplc="C16C07DC">
      <w:start w:val="1"/>
      <w:numFmt w:val="bullet"/>
      <w:lvlText w:val="o"/>
      <w:lvlJc w:val="left"/>
      <w:pPr>
        <w:ind w:left="3600" w:hanging="360"/>
      </w:pPr>
      <w:rPr>
        <w:rFonts w:ascii="Courier New" w:hAnsi="Courier New" w:hint="default"/>
      </w:rPr>
    </w:lvl>
    <w:lvl w:ilvl="5" w:tplc="D5E659A0">
      <w:start w:val="1"/>
      <w:numFmt w:val="bullet"/>
      <w:lvlText w:val=""/>
      <w:lvlJc w:val="left"/>
      <w:pPr>
        <w:ind w:left="4320" w:hanging="360"/>
      </w:pPr>
      <w:rPr>
        <w:rFonts w:ascii="Wingdings" w:hAnsi="Wingdings" w:hint="default"/>
      </w:rPr>
    </w:lvl>
    <w:lvl w:ilvl="6" w:tplc="E6DAE396">
      <w:start w:val="1"/>
      <w:numFmt w:val="bullet"/>
      <w:lvlText w:val=""/>
      <w:lvlJc w:val="left"/>
      <w:pPr>
        <w:ind w:left="5040" w:hanging="360"/>
      </w:pPr>
      <w:rPr>
        <w:rFonts w:ascii="Symbol" w:hAnsi="Symbol" w:hint="default"/>
      </w:rPr>
    </w:lvl>
    <w:lvl w:ilvl="7" w:tplc="845E89F0">
      <w:start w:val="1"/>
      <w:numFmt w:val="bullet"/>
      <w:lvlText w:val="o"/>
      <w:lvlJc w:val="left"/>
      <w:pPr>
        <w:ind w:left="5760" w:hanging="360"/>
      </w:pPr>
      <w:rPr>
        <w:rFonts w:ascii="Courier New" w:hAnsi="Courier New" w:hint="default"/>
      </w:rPr>
    </w:lvl>
    <w:lvl w:ilvl="8" w:tplc="2CAE5588">
      <w:start w:val="1"/>
      <w:numFmt w:val="bullet"/>
      <w:lvlText w:val=""/>
      <w:lvlJc w:val="left"/>
      <w:pPr>
        <w:ind w:left="6480" w:hanging="360"/>
      </w:pPr>
      <w:rPr>
        <w:rFonts w:ascii="Wingdings" w:hAnsi="Wingdings" w:hint="default"/>
      </w:rPr>
    </w:lvl>
  </w:abstractNum>
  <w:abstractNum w:abstractNumId="5" w15:restartNumberingAfterBreak="0">
    <w:nsid w:val="7A317648"/>
    <w:multiLevelType w:val="hybridMultilevel"/>
    <w:tmpl w:val="FFFFFFFF"/>
    <w:lvl w:ilvl="0" w:tplc="31F02C96">
      <w:start w:val="1"/>
      <w:numFmt w:val="bullet"/>
      <w:lvlText w:val=""/>
      <w:lvlJc w:val="left"/>
      <w:pPr>
        <w:ind w:left="720" w:hanging="360"/>
      </w:pPr>
      <w:rPr>
        <w:rFonts w:ascii="Symbol" w:hAnsi="Symbol" w:hint="default"/>
      </w:rPr>
    </w:lvl>
    <w:lvl w:ilvl="1" w:tplc="EE8870FA">
      <w:start w:val="1"/>
      <w:numFmt w:val="bullet"/>
      <w:lvlText w:val="o"/>
      <w:lvlJc w:val="left"/>
      <w:pPr>
        <w:ind w:left="1440" w:hanging="360"/>
      </w:pPr>
      <w:rPr>
        <w:rFonts w:ascii="Courier New" w:hAnsi="Courier New" w:hint="default"/>
      </w:rPr>
    </w:lvl>
    <w:lvl w:ilvl="2" w:tplc="BAE0A656">
      <w:start w:val="1"/>
      <w:numFmt w:val="bullet"/>
      <w:lvlText w:val=""/>
      <w:lvlJc w:val="left"/>
      <w:pPr>
        <w:ind w:left="2160" w:hanging="360"/>
      </w:pPr>
      <w:rPr>
        <w:rFonts w:ascii="Wingdings" w:hAnsi="Wingdings" w:hint="default"/>
      </w:rPr>
    </w:lvl>
    <w:lvl w:ilvl="3" w:tplc="B8FAD632">
      <w:start w:val="1"/>
      <w:numFmt w:val="bullet"/>
      <w:lvlText w:val=""/>
      <w:lvlJc w:val="left"/>
      <w:pPr>
        <w:ind w:left="2880" w:hanging="360"/>
      </w:pPr>
      <w:rPr>
        <w:rFonts w:ascii="Symbol" w:hAnsi="Symbol" w:hint="default"/>
      </w:rPr>
    </w:lvl>
    <w:lvl w:ilvl="4" w:tplc="EDBAAFA4">
      <w:start w:val="1"/>
      <w:numFmt w:val="bullet"/>
      <w:lvlText w:val="o"/>
      <w:lvlJc w:val="left"/>
      <w:pPr>
        <w:ind w:left="3600" w:hanging="360"/>
      </w:pPr>
      <w:rPr>
        <w:rFonts w:ascii="Courier New" w:hAnsi="Courier New" w:hint="default"/>
      </w:rPr>
    </w:lvl>
    <w:lvl w:ilvl="5" w:tplc="C1021C86">
      <w:start w:val="1"/>
      <w:numFmt w:val="bullet"/>
      <w:lvlText w:val=""/>
      <w:lvlJc w:val="left"/>
      <w:pPr>
        <w:ind w:left="4320" w:hanging="360"/>
      </w:pPr>
      <w:rPr>
        <w:rFonts w:ascii="Wingdings" w:hAnsi="Wingdings" w:hint="default"/>
      </w:rPr>
    </w:lvl>
    <w:lvl w:ilvl="6" w:tplc="C9509996">
      <w:start w:val="1"/>
      <w:numFmt w:val="bullet"/>
      <w:lvlText w:val=""/>
      <w:lvlJc w:val="left"/>
      <w:pPr>
        <w:ind w:left="5040" w:hanging="360"/>
      </w:pPr>
      <w:rPr>
        <w:rFonts w:ascii="Symbol" w:hAnsi="Symbol" w:hint="default"/>
      </w:rPr>
    </w:lvl>
    <w:lvl w:ilvl="7" w:tplc="A600DCE4">
      <w:start w:val="1"/>
      <w:numFmt w:val="bullet"/>
      <w:lvlText w:val="o"/>
      <w:lvlJc w:val="left"/>
      <w:pPr>
        <w:ind w:left="5760" w:hanging="360"/>
      </w:pPr>
      <w:rPr>
        <w:rFonts w:ascii="Courier New" w:hAnsi="Courier New" w:hint="default"/>
      </w:rPr>
    </w:lvl>
    <w:lvl w:ilvl="8" w:tplc="D990F6AA">
      <w:start w:val="1"/>
      <w:numFmt w:val="bullet"/>
      <w:lvlText w:val=""/>
      <w:lvlJc w:val="left"/>
      <w:pPr>
        <w:ind w:left="6480" w:hanging="360"/>
      </w:pPr>
      <w:rPr>
        <w:rFonts w:ascii="Wingdings" w:hAnsi="Wingdings" w:hint="default"/>
      </w:rPr>
    </w:lvl>
  </w:abstractNum>
  <w:abstractNum w:abstractNumId="6" w15:restartNumberingAfterBreak="0">
    <w:nsid w:val="7DC2403B"/>
    <w:multiLevelType w:val="hybridMultilevel"/>
    <w:tmpl w:val="FFFFFFFF"/>
    <w:lvl w:ilvl="0" w:tplc="51245136">
      <w:start w:val="1"/>
      <w:numFmt w:val="bullet"/>
      <w:lvlText w:val=""/>
      <w:lvlJc w:val="left"/>
      <w:pPr>
        <w:ind w:left="720" w:hanging="360"/>
      </w:pPr>
      <w:rPr>
        <w:rFonts w:ascii="Symbol" w:hAnsi="Symbol" w:hint="default"/>
      </w:rPr>
    </w:lvl>
    <w:lvl w:ilvl="1" w:tplc="F0360836">
      <w:start w:val="1"/>
      <w:numFmt w:val="bullet"/>
      <w:lvlText w:val="o"/>
      <w:lvlJc w:val="left"/>
      <w:pPr>
        <w:ind w:left="1440" w:hanging="360"/>
      </w:pPr>
      <w:rPr>
        <w:rFonts w:ascii="Courier New" w:hAnsi="Courier New" w:hint="default"/>
      </w:rPr>
    </w:lvl>
    <w:lvl w:ilvl="2" w:tplc="478C5B52">
      <w:start w:val="1"/>
      <w:numFmt w:val="bullet"/>
      <w:lvlText w:val=""/>
      <w:lvlJc w:val="left"/>
      <w:pPr>
        <w:ind w:left="2160" w:hanging="360"/>
      </w:pPr>
      <w:rPr>
        <w:rFonts w:ascii="Wingdings" w:hAnsi="Wingdings" w:hint="default"/>
      </w:rPr>
    </w:lvl>
    <w:lvl w:ilvl="3" w:tplc="DB52704A">
      <w:start w:val="1"/>
      <w:numFmt w:val="bullet"/>
      <w:lvlText w:val=""/>
      <w:lvlJc w:val="left"/>
      <w:pPr>
        <w:ind w:left="2880" w:hanging="360"/>
      </w:pPr>
      <w:rPr>
        <w:rFonts w:ascii="Symbol" w:hAnsi="Symbol" w:hint="default"/>
      </w:rPr>
    </w:lvl>
    <w:lvl w:ilvl="4" w:tplc="4A70081A">
      <w:start w:val="1"/>
      <w:numFmt w:val="bullet"/>
      <w:lvlText w:val="o"/>
      <w:lvlJc w:val="left"/>
      <w:pPr>
        <w:ind w:left="3600" w:hanging="360"/>
      </w:pPr>
      <w:rPr>
        <w:rFonts w:ascii="Courier New" w:hAnsi="Courier New" w:hint="default"/>
      </w:rPr>
    </w:lvl>
    <w:lvl w:ilvl="5" w:tplc="3A16AB4C">
      <w:start w:val="1"/>
      <w:numFmt w:val="bullet"/>
      <w:lvlText w:val=""/>
      <w:lvlJc w:val="left"/>
      <w:pPr>
        <w:ind w:left="4320" w:hanging="360"/>
      </w:pPr>
      <w:rPr>
        <w:rFonts w:ascii="Wingdings" w:hAnsi="Wingdings" w:hint="default"/>
      </w:rPr>
    </w:lvl>
    <w:lvl w:ilvl="6" w:tplc="12489EB8">
      <w:start w:val="1"/>
      <w:numFmt w:val="bullet"/>
      <w:lvlText w:val=""/>
      <w:lvlJc w:val="left"/>
      <w:pPr>
        <w:ind w:left="5040" w:hanging="360"/>
      </w:pPr>
      <w:rPr>
        <w:rFonts w:ascii="Symbol" w:hAnsi="Symbol" w:hint="default"/>
      </w:rPr>
    </w:lvl>
    <w:lvl w:ilvl="7" w:tplc="AAEEF46A">
      <w:start w:val="1"/>
      <w:numFmt w:val="bullet"/>
      <w:lvlText w:val="o"/>
      <w:lvlJc w:val="left"/>
      <w:pPr>
        <w:ind w:left="5760" w:hanging="360"/>
      </w:pPr>
      <w:rPr>
        <w:rFonts w:ascii="Courier New" w:hAnsi="Courier New" w:hint="default"/>
      </w:rPr>
    </w:lvl>
    <w:lvl w:ilvl="8" w:tplc="077A0D5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4F"/>
    <w:rsid w:val="000A3B4F"/>
    <w:rsid w:val="001B23BB"/>
    <w:rsid w:val="002E697A"/>
    <w:rsid w:val="00570C09"/>
    <w:rsid w:val="005E31C3"/>
    <w:rsid w:val="00700828"/>
    <w:rsid w:val="0089230C"/>
    <w:rsid w:val="00B21223"/>
    <w:rsid w:val="00C06F09"/>
    <w:rsid w:val="00C3064B"/>
    <w:rsid w:val="00C447C3"/>
    <w:rsid w:val="00C950F1"/>
    <w:rsid w:val="00D46439"/>
    <w:rsid w:val="00F13FE5"/>
    <w:rsid w:val="00F7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619A"/>
  <w15:chartTrackingRefBased/>
  <w15:docId w15:val="{A818342C-F29D-406A-8103-F968AF76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9585">
      <w:bodyDiv w:val="1"/>
      <w:marLeft w:val="0"/>
      <w:marRight w:val="0"/>
      <w:marTop w:val="0"/>
      <w:marBottom w:val="0"/>
      <w:divBdr>
        <w:top w:val="none" w:sz="0" w:space="0" w:color="auto"/>
        <w:left w:val="none" w:sz="0" w:space="0" w:color="auto"/>
        <w:bottom w:val="none" w:sz="0" w:space="0" w:color="auto"/>
        <w:right w:val="none" w:sz="0" w:space="0" w:color="auto"/>
      </w:divBdr>
      <w:divsChild>
        <w:div w:id="1904556573">
          <w:marLeft w:val="446"/>
          <w:marRight w:val="0"/>
          <w:marTop w:val="0"/>
          <w:marBottom w:val="0"/>
          <w:divBdr>
            <w:top w:val="none" w:sz="0" w:space="0" w:color="auto"/>
            <w:left w:val="none" w:sz="0" w:space="0" w:color="auto"/>
            <w:bottom w:val="none" w:sz="0" w:space="0" w:color="auto"/>
            <w:right w:val="none" w:sz="0" w:space="0" w:color="auto"/>
          </w:divBdr>
        </w:div>
        <w:div w:id="541594683">
          <w:marLeft w:val="446"/>
          <w:marRight w:val="0"/>
          <w:marTop w:val="0"/>
          <w:marBottom w:val="0"/>
          <w:divBdr>
            <w:top w:val="none" w:sz="0" w:space="0" w:color="auto"/>
            <w:left w:val="none" w:sz="0" w:space="0" w:color="auto"/>
            <w:bottom w:val="none" w:sz="0" w:space="0" w:color="auto"/>
            <w:right w:val="none" w:sz="0" w:space="0" w:color="auto"/>
          </w:divBdr>
        </w:div>
        <w:div w:id="855659742">
          <w:marLeft w:val="446"/>
          <w:marRight w:val="0"/>
          <w:marTop w:val="0"/>
          <w:marBottom w:val="0"/>
          <w:divBdr>
            <w:top w:val="none" w:sz="0" w:space="0" w:color="auto"/>
            <w:left w:val="none" w:sz="0" w:space="0" w:color="auto"/>
            <w:bottom w:val="none" w:sz="0" w:space="0" w:color="auto"/>
            <w:right w:val="none" w:sz="0" w:space="0" w:color="auto"/>
          </w:divBdr>
        </w:div>
        <w:div w:id="1324705299">
          <w:marLeft w:val="446"/>
          <w:marRight w:val="0"/>
          <w:marTop w:val="0"/>
          <w:marBottom w:val="0"/>
          <w:divBdr>
            <w:top w:val="none" w:sz="0" w:space="0" w:color="auto"/>
            <w:left w:val="none" w:sz="0" w:space="0" w:color="auto"/>
            <w:bottom w:val="none" w:sz="0" w:space="0" w:color="auto"/>
            <w:right w:val="none" w:sz="0" w:space="0" w:color="auto"/>
          </w:divBdr>
        </w:div>
        <w:div w:id="1322586494">
          <w:marLeft w:val="446"/>
          <w:marRight w:val="0"/>
          <w:marTop w:val="0"/>
          <w:marBottom w:val="0"/>
          <w:divBdr>
            <w:top w:val="none" w:sz="0" w:space="0" w:color="auto"/>
            <w:left w:val="none" w:sz="0" w:space="0" w:color="auto"/>
            <w:bottom w:val="none" w:sz="0" w:space="0" w:color="auto"/>
            <w:right w:val="none" w:sz="0" w:space="0" w:color="auto"/>
          </w:divBdr>
        </w:div>
      </w:divsChild>
    </w:div>
    <w:div w:id="695345973">
      <w:bodyDiv w:val="1"/>
      <w:marLeft w:val="0"/>
      <w:marRight w:val="0"/>
      <w:marTop w:val="0"/>
      <w:marBottom w:val="0"/>
      <w:divBdr>
        <w:top w:val="none" w:sz="0" w:space="0" w:color="auto"/>
        <w:left w:val="none" w:sz="0" w:space="0" w:color="auto"/>
        <w:bottom w:val="none" w:sz="0" w:space="0" w:color="auto"/>
        <w:right w:val="none" w:sz="0" w:space="0" w:color="auto"/>
      </w:divBdr>
      <w:divsChild>
        <w:div w:id="1808089766">
          <w:marLeft w:val="446"/>
          <w:marRight w:val="0"/>
          <w:marTop w:val="0"/>
          <w:marBottom w:val="0"/>
          <w:divBdr>
            <w:top w:val="none" w:sz="0" w:space="0" w:color="auto"/>
            <w:left w:val="none" w:sz="0" w:space="0" w:color="auto"/>
            <w:bottom w:val="none" w:sz="0" w:space="0" w:color="auto"/>
            <w:right w:val="none" w:sz="0" w:space="0" w:color="auto"/>
          </w:divBdr>
        </w:div>
        <w:div w:id="1297757164">
          <w:marLeft w:val="446"/>
          <w:marRight w:val="0"/>
          <w:marTop w:val="0"/>
          <w:marBottom w:val="0"/>
          <w:divBdr>
            <w:top w:val="none" w:sz="0" w:space="0" w:color="auto"/>
            <w:left w:val="none" w:sz="0" w:space="0" w:color="auto"/>
            <w:bottom w:val="none" w:sz="0" w:space="0" w:color="auto"/>
            <w:right w:val="none" w:sz="0" w:space="0" w:color="auto"/>
          </w:divBdr>
        </w:div>
        <w:div w:id="512382416">
          <w:marLeft w:val="446"/>
          <w:marRight w:val="0"/>
          <w:marTop w:val="0"/>
          <w:marBottom w:val="0"/>
          <w:divBdr>
            <w:top w:val="none" w:sz="0" w:space="0" w:color="auto"/>
            <w:left w:val="none" w:sz="0" w:space="0" w:color="auto"/>
            <w:bottom w:val="none" w:sz="0" w:space="0" w:color="auto"/>
            <w:right w:val="none" w:sz="0" w:space="0" w:color="auto"/>
          </w:divBdr>
        </w:div>
        <w:div w:id="935332299">
          <w:marLeft w:val="446"/>
          <w:marRight w:val="0"/>
          <w:marTop w:val="0"/>
          <w:marBottom w:val="0"/>
          <w:divBdr>
            <w:top w:val="none" w:sz="0" w:space="0" w:color="auto"/>
            <w:left w:val="none" w:sz="0" w:space="0" w:color="auto"/>
            <w:bottom w:val="none" w:sz="0" w:space="0" w:color="auto"/>
            <w:right w:val="none" w:sz="0" w:space="0" w:color="auto"/>
          </w:divBdr>
        </w:div>
        <w:div w:id="11370680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A4E79C4CC1CB469BECD30916C50482" ma:contentTypeVersion="9" ma:contentTypeDescription="Create a new document." ma:contentTypeScope="" ma:versionID="513e9140e029e3a424f366c0086623e4">
  <xsd:schema xmlns:xsd="http://www.w3.org/2001/XMLSchema" xmlns:xs="http://www.w3.org/2001/XMLSchema" xmlns:p="http://schemas.microsoft.com/office/2006/metadata/properties" xmlns:ns2="8efef477-99ae-4745-9933-9f9eadcb974b" targetNamespace="http://schemas.microsoft.com/office/2006/metadata/properties" ma:root="true" ma:fieldsID="75a333ac47ab476f3944e293d643059d" ns2:_="">
    <xsd:import namespace="8efef477-99ae-4745-9933-9f9eadcb97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ef477-99ae-4745-9933-9f9eadcb9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094-FECB-4891-BE1B-97A444D1D313}">
  <ds:schemaRefs>
    <ds:schemaRef ds:uri="http://schemas.microsoft.com/sharepoint/v3/contenttype/forms"/>
  </ds:schemaRefs>
</ds:datastoreItem>
</file>

<file path=customXml/itemProps2.xml><?xml version="1.0" encoding="utf-8"?>
<ds:datastoreItem xmlns:ds="http://schemas.openxmlformats.org/officeDocument/2006/customXml" ds:itemID="{8496EE0C-26A9-4637-9D1D-A12AAB6346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FF8658-27C0-459B-9442-36BF2D6CE519}"/>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Panettieri</dc:creator>
  <cp:keywords/>
  <dc:description/>
  <cp:lastModifiedBy>Courtney Bernard</cp:lastModifiedBy>
  <cp:revision>2</cp:revision>
  <dcterms:created xsi:type="dcterms:W3CDTF">2020-05-18T16:09:00Z</dcterms:created>
  <dcterms:modified xsi:type="dcterms:W3CDTF">2020-05-18T16:09:00Z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0x01010051A4E79C4CC1CB469BECD30916C50482</vt:lpwstr>
  </property>
</Properties>
</file>